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1293E2" w14:textId="3DC865CD" w:rsidR="00CF40C3" w:rsidRPr="00CF40C3" w:rsidRDefault="00CF40C3" w:rsidP="00FC5FB0">
      <w:pPr>
        <w:rPr>
          <w:b/>
          <w:sz w:val="36"/>
          <w:szCs w:val="36"/>
        </w:rPr>
      </w:pPr>
      <w:r w:rsidRPr="00CF40C3">
        <w:rPr>
          <w:b/>
          <w:sz w:val="36"/>
          <w:szCs w:val="36"/>
        </w:rPr>
        <w:t>WICHTIG</w:t>
      </w:r>
      <w:r w:rsidR="00B36980">
        <w:rPr>
          <w:b/>
          <w:sz w:val="36"/>
          <w:szCs w:val="36"/>
        </w:rPr>
        <w:t>E Hinweise zur Umsatzsteuer:</w:t>
      </w:r>
    </w:p>
    <w:p w14:paraId="5431461B" w14:textId="6BF2E7E3" w:rsidR="00CF40C3" w:rsidRDefault="00CF40C3" w:rsidP="00FC5FB0">
      <w:pPr>
        <w:rPr>
          <w:b/>
          <w:sz w:val="28"/>
          <w:szCs w:val="28"/>
        </w:rPr>
      </w:pPr>
    </w:p>
    <w:p w14:paraId="533AB6BF" w14:textId="77777777" w:rsidR="00FC5FB0" w:rsidRPr="00A96E76" w:rsidRDefault="00FC5FB0" w:rsidP="00FC5FB0">
      <w:pPr>
        <w:rPr>
          <w:bCs/>
          <w:sz w:val="28"/>
          <w:szCs w:val="28"/>
        </w:rPr>
      </w:pPr>
    </w:p>
    <w:p w14:paraId="367E7263" w14:textId="3C915521" w:rsidR="007316F4" w:rsidRDefault="002948AA" w:rsidP="00113876">
      <w:pPr>
        <w:rPr>
          <w:bCs/>
          <w:sz w:val="28"/>
          <w:szCs w:val="28"/>
        </w:rPr>
      </w:pPr>
      <w:r w:rsidRPr="00A96E76">
        <w:rPr>
          <w:bCs/>
          <w:sz w:val="28"/>
          <w:szCs w:val="28"/>
        </w:rPr>
        <w:t xml:space="preserve">Sofern </w:t>
      </w:r>
      <w:r w:rsidR="00005C7B">
        <w:rPr>
          <w:bCs/>
          <w:sz w:val="28"/>
          <w:szCs w:val="28"/>
        </w:rPr>
        <w:t xml:space="preserve">Leistungen im Bereich </w:t>
      </w:r>
      <w:r w:rsidR="004A37BE">
        <w:rPr>
          <w:bCs/>
          <w:sz w:val="28"/>
          <w:szCs w:val="28"/>
        </w:rPr>
        <w:t xml:space="preserve">des kirchlichen Friedhofs- und Bestattungswesens </w:t>
      </w:r>
      <w:r w:rsidR="007316F4">
        <w:rPr>
          <w:bCs/>
          <w:sz w:val="28"/>
          <w:szCs w:val="28"/>
        </w:rPr>
        <w:t xml:space="preserve">mit der Neuregelung § 2b Umsatzsteuergesetz (UStG) </w:t>
      </w:r>
      <w:r w:rsidR="00B36980">
        <w:rPr>
          <w:bCs/>
          <w:sz w:val="28"/>
          <w:szCs w:val="28"/>
        </w:rPr>
        <w:t xml:space="preserve">ab dem 01. Januar 2023 </w:t>
      </w:r>
      <w:r w:rsidR="004A37BE">
        <w:rPr>
          <w:bCs/>
          <w:sz w:val="28"/>
          <w:szCs w:val="28"/>
        </w:rPr>
        <w:t>umsatzsteuerpflichtig werden</w:t>
      </w:r>
      <w:r w:rsidR="007316F4">
        <w:rPr>
          <w:bCs/>
          <w:sz w:val="28"/>
          <w:szCs w:val="28"/>
        </w:rPr>
        <w:t xml:space="preserve">, sollten die Friedhofsgebührenordnungen um </w:t>
      </w:r>
      <w:r w:rsidR="00B47CB9">
        <w:rPr>
          <w:bCs/>
          <w:sz w:val="28"/>
          <w:szCs w:val="28"/>
        </w:rPr>
        <w:t>Hinweise</w:t>
      </w:r>
      <w:r w:rsidR="007316F4">
        <w:rPr>
          <w:bCs/>
          <w:sz w:val="28"/>
          <w:szCs w:val="28"/>
        </w:rPr>
        <w:t xml:space="preserve"> zur Umsatzsteuer ergänzt werden</w:t>
      </w:r>
      <w:r w:rsidR="00B47CB9">
        <w:rPr>
          <w:bCs/>
          <w:sz w:val="28"/>
          <w:szCs w:val="28"/>
        </w:rPr>
        <w:t xml:space="preserve">. Dadurch wird dem Friedhofsträger ermöglicht, </w:t>
      </w:r>
      <w:r w:rsidR="007316F4">
        <w:rPr>
          <w:bCs/>
          <w:sz w:val="28"/>
          <w:szCs w:val="28"/>
        </w:rPr>
        <w:t xml:space="preserve">die Umsatzsteuer </w:t>
      </w:r>
      <w:r w:rsidR="007316F4" w:rsidRPr="00B47CB9">
        <w:rPr>
          <w:b/>
          <w:sz w:val="28"/>
          <w:szCs w:val="28"/>
        </w:rPr>
        <w:t>zusätzlich</w:t>
      </w:r>
      <w:r w:rsidR="007316F4">
        <w:rPr>
          <w:bCs/>
          <w:sz w:val="28"/>
          <w:szCs w:val="28"/>
        </w:rPr>
        <w:t xml:space="preserve"> zu den</w:t>
      </w:r>
      <w:r w:rsidR="00B47CB9">
        <w:rPr>
          <w:bCs/>
          <w:sz w:val="28"/>
          <w:szCs w:val="28"/>
        </w:rPr>
        <w:t xml:space="preserve"> festgelegten</w:t>
      </w:r>
      <w:r w:rsidR="007316F4">
        <w:rPr>
          <w:bCs/>
          <w:sz w:val="28"/>
          <w:szCs w:val="28"/>
        </w:rPr>
        <w:t xml:space="preserve"> Gebühren </w:t>
      </w:r>
      <w:r w:rsidR="00B47CB9">
        <w:rPr>
          <w:bCs/>
          <w:sz w:val="28"/>
          <w:szCs w:val="28"/>
        </w:rPr>
        <w:t xml:space="preserve">zu erheben. Wird die </w:t>
      </w:r>
      <w:r w:rsidR="007316F4">
        <w:rPr>
          <w:bCs/>
          <w:sz w:val="28"/>
          <w:szCs w:val="28"/>
        </w:rPr>
        <w:t xml:space="preserve">Friedhofsgebührenordnungen nicht ergänzt, führt die Abführung der Umsatzsteuer zu einer nicht unerheblichen Unterdeckung </w:t>
      </w:r>
      <w:r w:rsidR="00B47CB9">
        <w:rPr>
          <w:bCs/>
          <w:sz w:val="28"/>
          <w:szCs w:val="28"/>
        </w:rPr>
        <w:t>der Gebühren</w:t>
      </w:r>
      <w:r w:rsidR="00B36980">
        <w:rPr>
          <w:bCs/>
          <w:sz w:val="28"/>
          <w:szCs w:val="28"/>
        </w:rPr>
        <w:t xml:space="preserve"> in Höhe der abzuführenden Umsatzsteuer.</w:t>
      </w:r>
    </w:p>
    <w:p w14:paraId="3E4A4C2D" w14:textId="77777777" w:rsidR="007316F4" w:rsidRDefault="007316F4" w:rsidP="00113876">
      <w:pPr>
        <w:rPr>
          <w:bCs/>
          <w:sz w:val="28"/>
          <w:szCs w:val="28"/>
        </w:rPr>
      </w:pPr>
    </w:p>
    <w:p w14:paraId="1F8FFB58" w14:textId="61DC7D73" w:rsidR="00FC5FB0" w:rsidRPr="00A96E76" w:rsidRDefault="006B0C3D" w:rsidP="006B0C3D">
      <w:pPr>
        <w:rPr>
          <w:bCs/>
          <w:sz w:val="28"/>
          <w:szCs w:val="28"/>
        </w:rPr>
      </w:pPr>
      <w:r>
        <w:rPr>
          <w:bCs/>
          <w:sz w:val="28"/>
          <w:szCs w:val="28"/>
        </w:rPr>
        <w:t xml:space="preserve">Ausführliche Informationen zur Neuregelung </w:t>
      </w:r>
      <w:r w:rsidR="0072187A">
        <w:rPr>
          <w:bCs/>
          <w:sz w:val="28"/>
          <w:szCs w:val="28"/>
        </w:rPr>
        <w:t xml:space="preserve">nach </w:t>
      </w:r>
      <w:r>
        <w:rPr>
          <w:bCs/>
          <w:sz w:val="28"/>
          <w:szCs w:val="28"/>
        </w:rPr>
        <w:t xml:space="preserve">§ 2b UStG – auch im Bereich des Friedhofs- und Bestattungswesens – stehen als </w:t>
      </w:r>
      <w:r w:rsidR="00113876" w:rsidRPr="00A96E76">
        <w:rPr>
          <w:bCs/>
          <w:sz w:val="28"/>
          <w:szCs w:val="28"/>
        </w:rPr>
        <w:t>Download über das Online-Angebot des Bistums Münster (</w:t>
      </w:r>
      <w:hyperlink r:id="rId8" w:history="1">
        <w:r w:rsidR="00113876" w:rsidRPr="00A96E76">
          <w:rPr>
            <w:rStyle w:val="Hyperlink"/>
            <w:bCs/>
            <w:sz w:val="28"/>
            <w:szCs w:val="28"/>
          </w:rPr>
          <w:t>https://www.bistum-muenster.de/umsatzsteuer/</w:t>
        </w:r>
      </w:hyperlink>
      <w:r w:rsidR="00113876" w:rsidRPr="00A96E76">
        <w:rPr>
          <w:bCs/>
          <w:sz w:val="28"/>
          <w:szCs w:val="28"/>
        </w:rPr>
        <w:t>) zur Verfügung.</w:t>
      </w:r>
    </w:p>
    <w:p w14:paraId="26F3D5AC" w14:textId="77777777" w:rsidR="00FC5FB0" w:rsidRPr="00A96E76" w:rsidRDefault="00FC5FB0" w:rsidP="00FC5FB0">
      <w:pPr>
        <w:rPr>
          <w:bCs/>
          <w:sz w:val="28"/>
          <w:szCs w:val="28"/>
        </w:rPr>
      </w:pPr>
    </w:p>
    <w:p w14:paraId="5DA2D220" w14:textId="12B76233" w:rsidR="00337624" w:rsidRDefault="00337624" w:rsidP="00337624">
      <w:pPr>
        <w:rPr>
          <w:bCs/>
          <w:sz w:val="28"/>
          <w:szCs w:val="28"/>
        </w:rPr>
      </w:pPr>
      <w:r w:rsidRPr="00A96E76">
        <w:rPr>
          <w:bCs/>
          <w:sz w:val="28"/>
          <w:szCs w:val="28"/>
        </w:rPr>
        <w:t xml:space="preserve">In der nachfolgenden Muster-Friedhofsgebührenordnung wurde </w:t>
      </w:r>
      <w:r w:rsidR="0072187A">
        <w:rPr>
          <w:bCs/>
          <w:sz w:val="28"/>
          <w:szCs w:val="28"/>
        </w:rPr>
        <w:t xml:space="preserve">der </w:t>
      </w:r>
      <w:r w:rsidRPr="00A96E76">
        <w:rPr>
          <w:bCs/>
          <w:sz w:val="28"/>
          <w:szCs w:val="28"/>
        </w:rPr>
        <w:t xml:space="preserve">§ 4 </w:t>
      </w:r>
      <w:r w:rsidR="0072187A">
        <w:rPr>
          <w:bCs/>
          <w:sz w:val="28"/>
          <w:szCs w:val="28"/>
        </w:rPr>
        <w:t xml:space="preserve">zur </w:t>
      </w:r>
      <w:r w:rsidRPr="00A96E76">
        <w:rPr>
          <w:bCs/>
          <w:sz w:val="28"/>
          <w:szCs w:val="28"/>
        </w:rPr>
        <w:t>Umsatzsteuer sowie im Gebührentarif unter den einzelnen Positionen ein Hinweis zur Umsatzsteuer aufgenommen.</w:t>
      </w:r>
    </w:p>
    <w:p w14:paraId="6CD977CB" w14:textId="6DD59EC7" w:rsidR="00450C1F" w:rsidRDefault="00450C1F" w:rsidP="00337624">
      <w:pPr>
        <w:rPr>
          <w:bCs/>
          <w:sz w:val="28"/>
          <w:szCs w:val="28"/>
        </w:rPr>
      </w:pPr>
    </w:p>
    <w:p w14:paraId="37393832" w14:textId="32418A6E" w:rsidR="00450C1F" w:rsidRDefault="00B47CB9" w:rsidP="00337624">
      <w:pPr>
        <w:rPr>
          <w:bCs/>
          <w:sz w:val="28"/>
          <w:szCs w:val="28"/>
        </w:rPr>
      </w:pPr>
      <w:r>
        <w:rPr>
          <w:bCs/>
          <w:sz w:val="28"/>
          <w:szCs w:val="28"/>
        </w:rPr>
        <w:t>Zu</w:t>
      </w:r>
      <w:r w:rsidR="00EF753A">
        <w:rPr>
          <w:bCs/>
          <w:sz w:val="28"/>
          <w:szCs w:val="28"/>
        </w:rPr>
        <w:t xml:space="preserve">sätzlich </w:t>
      </w:r>
      <w:r>
        <w:rPr>
          <w:bCs/>
          <w:sz w:val="28"/>
          <w:szCs w:val="28"/>
        </w:rPr>
        <w:t xml:space="preserve">sind </w:t>
      </w:r>
      <w:r w:rsidR="00EF753A">
        <w:rPr>
          <w:bCs/>
          <w:sz w:val="28"/>
          <w:szCs w:val="28"/>
        </w:rPr>
        <w:t xml:space="preserve">die </w:t>
      </w:r>
      <w:r w:rsidR="00450C1F">
        <w:rPr>
          <w:bCs/>
          <w:sz w:val="28"/>
          <w:szCs w:val="28"/>
        </w:rPr>
        <w:t>Gebührenpositionen</w:t>
      </w:r>
      <w:r w:rsidR="00EF753A">
        <w:rPr>
          <w:bCs/>
          <w:sz w:val="28"/>
          <w:szCs w:val="28"/>
        </w:rPr>
        <w:t xml:space="preserve"> mit einem * zu versehen</w:t>
      </w:r>
      <w:r w:rsidR="00450C1F">
        <w:rPr>
          <w:bCs/>
          <w:sz w:val="28"/>
          <w:szCs w:val="28"/>
        </w:rPr>
        <w:t>, die umsatzsteuerpflichtig werden</w:t>
      </w:r>
      <w:r>
        <w:rPr>
          <w:bCs/>
          <w:sz w:val="28"/>
          <w:szCs w:val="28"/>
        </w:rPr>
        <w:t xml:space="preserve">. Damit wird sichergestellt, </w:t>
      </w:r>
      <w:r w:rsidR="00450C1F">
        <w:rPr>
          <w:bCs/>
          <w:sz w:val="28"/>
          <w:szCs w:val="28"/>
        </w:rPr>
        <w:t xml:space="preserve">dass Nutzungsberechtigte </w:t>
      </w:r>
      <w:r w:rsidR="00715AC1">
        <w:rPr>
          <w:bCs/>
          <w:sz w:val="28"/>
          <w:szCs w:val="28"/>
        </w:rPr>
        <w:t>eindeutig erkennen können</w:t>
      </w:r>
      <w:r w:rsidR="00450C1F">
        <w:rPr>
          <w:bCs/>
          <w:sz w:val="28"/>
          <w:szCs w:val="28"/>
        </w:rPr>
        <w:t>, bei welche</w:t>
      </w:r>
      <w:r w:rsidR="00BD554A">
        <w:rPr>
          <w:bCs/>
          <w:sz w:val="28"/>
          <w:szCs w:val="28"/>
        </w:rPr>
        <w:t>n</w:t>
      </w:r>
      <w:r w:rsidR="00450C1F">
        <w:rPr>
          <w:bCs/>
          <w:sz w:val="28"/>
          <w:szCs w:val="28"/>
        </w:rPr>
        <w:t xml:space="preserve"> Position</w:t>
      </w:r>
      <w:r w:rsidR="00BD554A">
        <w:rPr>
          <w:bCs/>
          <w:sz w:val="28"/>
          <w:szCs w:val="28"/>
        </w:rPr>
        <w:t>en</w:t>
      </w:r>
      <w:r w:rsidR="00450C1F">
        <w:rPr>
          <w:bCs/>
          <w:sz w:val="28"/>
          <w:szCs w:val="28"/>
        </w:rPr>
        <w:t xml:space="preserve"> die Umsatzsteuer zusätzlich berechnet wird. </w:t>
      </w:r>
    </w:p>
    <w:p w14:paraId="4EAE6268" w14:textId="1301FF5C" w:rsidR="00BD554A" w:rsidRDefault="00BD554A" w:rsidP="00337624">
      <w:pPr>
        <w:rPr>
          <w:bCs/>
          <w:sz w:val="28"/>
          <w:szCs w:val="28"/>
        </w:rPr>
      </w:pPr>
    </w:p>
    <w:p w14:paraId="4E314137" w14:textId="1AA9FE0A" w:rsidR="00FA5ACC" w:rsidRDefault="0072187A" w:rsidP="00337624">
      <w:pPr>
        <w:rPr>
          <w:rFonts w:asciiTheme="majorBidi" w:hAnsiTheme="majorBidi" w:cstheme="majorBidi"/>
          <w:sz w:val="28"/>
          <w:szCs w:val="28"/>
        </w:rPr>
      </w:pPr>
      <w:r>
        <w:rPr>
          <w:rFonts w:asciiTheme="majorBidi" w:hAnsiTheme="majorBidi" w:cstheme="majorBidi"/>
          <w:sz w:val="28"/>
          <w:szCs w:val="28"/>
        </w:rPr>
        <w:t>Enthalten Gebührenpositionen gleichzeitig Leistungen, die nicht</w:t>
      </w:r>
      <w:r w:rsidR="00D60E5B">
        <w:rPr>
          <w:rFonts w:asciiTheme="majorBidi" w:hAnsiTheme="majorBidi" w:cstheme="majorBidi"/>
          <w:sz w:val="28"/>
          <w:szCs w:val="28"/>
        </w:rPr>
        <w:t xml:space="preserve"> der Umsatzsteuerpflicht unterliegen</w:t>
      </w:r>
      <w:r w:rsidR="00CE2C1D">
        <w:rPr>
          <w:rFonts w:asciiTheme="majorBidi" w:hAnsiTheme="majorBidi" w:cstheme="majorBidi"/>
          <w:sz w:val="28"/>
          <w:szCs w:val="28"/>
        </w:rPr>
        <w:t xml:space="preserve"> (zum Beispiel </w:t>
      </w:r>
      <w:r>
        <w:rPr>
          <w:rFonts w:asciiTheme="majorBidi" w:hAnsiTheme="majorBidi" w:cstheme="majorBidi"/>
          <w:sz w:val="28"/>
          <w:szCs w:val="28"/>
        </w:rPr>
        <w:t xml:space="preserve">Gebühren für </w:t>
      </w:r>
      <w:r w:rsidR="00A542E7">
        <w:rPr>
          <w:rFonts w:asciiTheme="majorBidi" w:hAnsiTheme="majorBidi" w:cstheme="majorBidi"/>
          <w:sz w:val="28"/>
          <w:szCs w:val="28"/>
        </w:rPr>
        <w:t>die Grabbereitung) und</w:t>
      </w:r>
      <w:r w:rsidR="00715AC1">
        <w:rPr>
          <w:rFonts w:asciiTheme="majorBidi" w:hAnsiTheme="majorBidi" w:cstheme="majorBidi"/>
          <w:sz w:val="28"/>
          <w:szCs w:val="28"/>
        </w:rPr>
        <w:t xml:space="preserve"> Leistungen, die </w:t>
      </w:r>
      <w:r w:rsidR="00A542E7">
        <w:rPr>
          <w:rFonts w:asciiTheme="majorBidi" w:hAnsiTheme="majorBidi" w:cstheme="majorBidi"/>
          <w:sz w:val="28"/>
          <w:szCs w:val="28"/>
        </w:rPr>
        <w:t>der Umsatzsteuerpflicht unterliegen</w:t>
      </w:r>
      <w:r w:rsidR="00CE2C1D">
        <w:rPr>
          <w:rFonts w:asciiTheme="majorBidi" w:hAnsiTheme="majorBidi" w:cstheme="majorBidi"/>
          <w:sz w:val="28"/>
          <w:szCs w:val="28"/>
        </w:rPr>
        <w:t xml:space="preserve"> (wie möglicherweise der </w:t>
      </w:r>
      <w:r w:rsidR="00A542E7">
        <w:rPr>
          <w:rFonts w:asciiTheme="majorBidi" w:hAnsiTheme="majorBidi" w:cstheme="majorBidi"/>
          <w:sz w:val="28"/>
          <w:szCs w:val="28"/>
        </w:rPr>
        <w:t>Verkauf von Grabplatten</w:t>
      </w:r>
      <w:r w:rsidR="00CE2C1D">
        <w:rPr>
          <w:rFonts w:asciiTheme="majorBidi" w:hAnsiTheme="majorBidi" w:cstheme="majorBidi"/>
          <w:sz w:val="28"/>
          <w:szCs w:val="28"/>
        </w:rPr>
        <w:t>)</w:t>
      </w:r>
      <w:r w:rsidR="00A542E7">
        <w:rPr>
          <w:rFonts w:asciiTheme="majorBidi" w:hAnsiTheme="majorBidi" w:cstheme="majorBidi"/>
          <w:sz w:val="28"/>
          <w:szCs w:val="28"/>
        </w:rPr>
        <w:t xml:space="preserve">, so sollten die Gebühren </w:t>
      </w:r>
      <w:r w:rsidR="00CE2C1D">
        <w:rPr>
          <w:rFonts w:asciiTheme="majorBidi" w:hAnsiTheme="majorBidi" w:cstheme="majorBidi"/>
          <w:sz w:val="28"/>
          <w:szCs w:val="28"/>
        </w:rPr>
        <w:t xml:space="preserve">unbedingt </w:t>
      </w:r>
      <w:r w:rsidR="00A542E7">
        <w:rPr>
          <w:rFonts w:asciiTheme="majorBidi" w:hAnsiTheme="majorBidi" w:cstheme="majorBidi"/>
          <w:sz w:val="28"/>
          <w:szCs w:val="28"/>
        </w:rPr>
        <w:t>aufgeteilt und entsp</w:t>
      </w:r>
      <w:r w:rsidR="00715AC1">
        <w:rPr>
          <w:rFonts w:asciiTheme="majorBidi" w:hAnsiTheme="majorBidi" w:cstheme="majorBidi"/>
          <w:sz w:val="28"/>
          <w:szCs w:val="28"/>
        </w:rPr>
        <w:t>rechend gekennzeichnet werden.</w:t>
      </w:r>
    </w:p>
    <w:p w14:paraId="56A48D12" w14:textId="01C4CA54" w:rsidR="001B1AA2" w:rsidRDefault="001B1AA2" w:rsidP="00337624">
      <w:pPr>
        <w:rPr>
          <w:rFonts w:asciiTheme="majorBidi" w:hAnsiTheme="majorBidi" w:cstheme="majorBidi"/>
          <w:sz w:val="28"/>
          <w:szCs w:val="28"/>
        </w:rPr>
      </w:pPr>
    </w:p>
    <w:p w14:paraId="7592A35F" w14:textId="24E68EF1" w:rsidR="001B1AA2" w:rsidRPr="00BD554A" w:rsidRDefault="00887C1A" w:rsidP="00992336">
      <w:pPr>
        <w:rPr>
          <w:rFonts w:asciiTheme="majorBidi" w:hAnsiTheme="majorBidi" w:cstheme="majorBidi"/>
          <w:bCs/>
          <w:sz w:val="28"/>
          <w:szCs w:val="28"/>
        </w:rPr>
      </w:pPr>
      <w:r>
        <w:rPr>
          <w:rFonts w:asciiTheme="majorBidi" w:hAnsiTheme="majorBidi" w:cstheme="majorBidi"/>
          <w:sz w:val="28"/>
          <w:szCs w:val="28"/>
        </w:rPr>
        <w:t xml:space="preserve">Verantwortlich für die steuerliche Einstufung und </w:t>
      </w:r>
      <w:r w:rsidR="00A542E7">
        <w:rPr>
          <w:rFonts w:asciiTheme="majorBidi" w:hAnsiTheme="majorBidi" w:cstheme="majorBidi"/>
          <w:sz w:val="28"/>
          <w:szCs w:val="28"/>
        </w:rPr>
        <w:t xml:space="preserve">die </w:t>
      </w:r>
      <w:r>
        <w:rPr>
          <w:rFonts w:asciiTheme="majorBidi" w:hAnsiTheme="majorBidi" w:cstheme="majorBidi"/>
          <w:sz w:val="28"/>
          <w:szCs w:val="28"/>
        </w:rPr>
        <w:t>richtige Kennzeichnung</w:t>
      </w:r>
      <w:r w:rsidR="00952879">
        <w:rPr>
          <w:rFonts w:asciiTheme="majorBidi" w:hAnsiTheme="majorBidi" w:cstheme="majorBidi"/>
          <w:sz w:val="28"/>
          <w:szCs w:val="28"/>
        </w:rPr>
        <w:t xml:space="preserve"> </w:t>
      </w:r>
      <w:r w:rsidR="00715AC1">
        <w:rPr>
          <w:rFonts w:asciiTheme="majorBidi" w:hAnsiTheme="majorBidi" w:cstheme="majorBidi"/>
          <w:sz w:val="28"/>
          <w:szCs w:val="28"/>
        </w:rPr>
        <w:t>in der Friedhofsgebührenordnung</w:t>
      </w:r>
      <w:r>
        <w:rPr>
          <w:rFonts w:asciiTheme="majorBidi" w:hAnsiTheme="majorBidi" w:cstheme="majorBidi"/>
          <w:sz w:val="28"/>
          <w:szCs w:val="28"/>
        </w:rPr>
        <w:t xml:space="preserve"> </w:t>
      </w:r>
      <w:r w:rsidR="00952879" w:rsidRPr="00952879">
        <w:rPr>
          <w:sz w:val="28"/>
          <w:szCs w:val="28"/>
        </w:rPr>
        <w:t>und Ausweisung in den Gebührenbescheiden</w:t>
      </w:r>
      <w:r w:rsidR="00710F4F">
        <w:rPr>
          <w:sz w:val="28"/>
          <w:szCs w:val="28"/>
        </w:rPr>
        <w:t xml:space="preserve"> </w:t>
      </w:r>
      <w:r>
        <w:rPr>
          <w:rFonts w:asciiTheme="majorBidi" w:hAnsiTheme="majorBidi" w:cstheme="majorBidi"/>
          <w:sz w:val="28"/>
          <w:szCs w:val="28"/>
        </w:rPr>
        <w:t xml:space="preserve">ist der Friedhofsträger. </w:t>
      </w:r>
      <w:r w:rsidR="00F93754">
        <w:rPr>
          <w:rFonts w:asciiTheme="majorBidi" w:hAnsiTheme="majorBidi" w:cstheme="majorBidi"/>
          <w:sz w:val="28"/>
          <w:szCs w:val="28"/>
        </w:rPr>
        <w:t xml:space="preserve">Eine Überprüfung </w:t>
      </w:r>
      <w:r w:rsidR="00C47852">
        <w:rPr>
          <w:rFonts w:asciiTheme="majorBidi" w:hAnsiTheme="majorBidi" w:cstheme="majorBidi"/>
          <w:sz w:val="28"/>
          <w:szCs w:val="28"/>
        </w:rPr>
        <w:t xml:space="preserve">der steuerlichen Beurteilung </w:t>
      </w:r>
      <w:r w:rsidR="00992336">
        <w:rPr>
          <w:rFonts w:asciiTheme="majorBidi" w:hAnsiTheme="majorBidi" w:cstheme="majorBidi"/>
          <w:sz w:val="28"/>
          <w:szCs w:val="28"/>
        </w:rPr>
        <w:t>im Rahmen der Satzungsgenehmigungen durch das B</w:t>
      </w:r>
      <w:r w:rsidR="00A542E7">
        <w:rPr>
          <w:rFonts w:asciiTheme="majorBidi" w:hAnsiTheme="majorBidi" w:cstheme="majorBidi"/>
          <w:sz w:val="28"/>
          <w:szCs w:val="28"/>
        </w:rPr>
        <w:t>ischöfliche Generalvikariat i</w:t>
      </w:r>
      <w:r w:rsidR="00992336">
        <w:rPr>
          <w:rFonts w:asciiTheme="majorBidi" w:hAnsiTheme="majorBidi" w:cstheme="majorBidi"/>
          <w:sz w:val="28"/>
          <w:szCs w:val="28"/>
        </w:rPr>
        <w:t>st nicht möglich.</w:t>
      </w:r>
      <w:r>
        <w:rPr>
          <w:rFonts w:asciiTheme="majorBidi" w:hAnsiTheme="majorBidi" w:cstheme="majorBidi"/>
          <w:sz w:val="28"/>
          <w:szCs w:val="28"/>
        </w:rPr>
        <w:t xml:space="preserve"> </w:t>
      </w:r>
      <w:r w:rsidR="008514E5">
        <w:rPr>
          <w:rFonts w:asciiTheme="majorBidi" w:hAnsiTheme="majorBidi" w:cstheme="majorBidi"/>
          <w:sz w:val="28"/>
          <w:szCs w:val="28"/>
        </w:rPr>
        <w:t>Auch die Übernahme einer Haftung ist ausgeschlossen.</w:t>
      </w:r>
      <w:r w:rsidR="00710F4F">
        <w:rPr>
          <w:rFonts w:asciiTheme="majorBidi" w:hAnsiTheme="majorBidi" w:cstheme="majorBidi"/>
          <w:sz w:val="28"/>
          <w:szCs w:val="28"/>
        </w:rPr>
        <w:t xml:space="preserve"> </w:t>
      </w:r>
    </w:p>
    <w:p w14:paraId="6AF1B7ED" w14:textId="77777777" w:rsidR="00BD554A" w:rsidRPr="00BD554A" w:rsidRDefault="00BD554A" w:rsidP="00337624">
      <w:pPr>
        <w:rPr>
          <w:rFonts w:asciiTheme="majorBidi" w:hAnsiTheme="majorBidi" w:cstheme="majorBidi"/>
          <w:bCs/>
          <w:sz w:val="28"/>
          <w:szCs w:val="28"/>
        </w:rPr>
      </w:pPr>
    </w:p>
    <w:p w14:paraId="5921E3E5" w14:textId="77777777" w:rsidR="00450C1F" w:rsidRDefault="00450C1F" w:rsidP="00337624">
      <w:pPr>
        <w:rPr>
          <w:b/>
          <w:sz w:val="28"/>
          <w:szCs w:val="28"/>
        </w:rPr>
      </w:pPr>
    </w:p>
    <w:p w14:paraId="3CD98965" w14:textId="7358E359" w:rsidR="00FC5FB0" w:rsidRDefault="00FC5FB0" w:rsidP="00FC5FB0">
      <w:pPr>
        <w:rPr>
          <w:b/>
          <w:sz w:val="28"/>
          <w:szCs w:val="28"/>
        </w:rPr>
        <w:sectPr w:rsidR="00FC5FB0" w:rsidSect="00C61D03">
          <w:footerReference w:type="even" r:id="rId9"/>
          <w:footerReference w:type="default" r:id="rId10"/>
          <w:pgSz w:w="11906" w:h="16838"/>
          <w:pgMar w:top="1418" w:right="1418" w:bottom="1134" w:left="1418" w:header="720" w:footer="720" w:gutter="0"/>
          <w:paperSrc w:first="4" w:other="4"/>
          <w:cols w:space="720"/>
          <w:titlePg/>
          <w:docGrid w:linePitch="326"/>
        </w:sectPr>
      </w:pPr>
    </w:p>
    <w:p w14:paraId="74480B61" w14:textId="3104AE57" w:rsidR="001A72D7" w:rsidRPr="00592582" w:rsidRDefault="001A72D7" w:rsidP="00D9390D">
      <w:pPr>
        <w:jc w:val="center"/>
        <w:rPr>
          <w:b/>
          <w:sz w:val="28"/>
          <w:szCs w:val="28"/>
        </w:rPr>
      </w:pPr>
      <w:r w:rsidRPr="00592582">
        <w:rPr>
          <w:b/>
          <w:sz w:val="28"/>
          <w:szCs w:val="28"/>
        </w:rPr>
        <w:lastRenderedPageBreak/>
        <w:t xml:space="preserve">Friedhofsgebührenordnung </w:t>
      </w:r>
    </w:p>
    <w:p w14:paraId="0AE96B5F" w14:textId="77777777" w:rsidR="001A72D7" w:rsidRPr="00592582" w:rsidRDefault="001A72D7" w:rsidP="00D9390D">
      <w:pPr>
        <w:jc w:val="center"/>
        <w:rPr>
          <w:b/>
          <w:sz w:val="32"/>
          <w:szCs w:val="32"/>
        </w:rPr>
      </w:pPr>
      <w:r w:rsidRPr="00592582">
        <w:rPr>
          <w:b/>
          <w:sz w:val="28"/>
          <w:szCs w:val="28"/>
        </w:rPr>
        <w:t>der Katholischen Kirchengemeinde</w:t>
      </w:r>
      <w:r w:rsidR="00D9390D" w:rsidRPr="00592582">
        <w:rPr>
          <w:b/>
          <w:sz w:val="32"/>
          <w:szCs w:val="32"/>
        </w:rPr>
        <w:t xml:space="preserve"> </w:t>
      </w:r>
    </w:p>
    <w:p w14:paraId="37C8DAFA" w14:textId="77777777" w:rsidR="001A72D7" w:rsidRPr="00592582" w:rsidRDefault="00D87E65" w:rsidP="00D9390D">
      <w:pPr>
        <w:jc w:val="center"/>
        <w:rPr>
          <w:b/>
          <w:sz w:val="32"/>
          <w:szCs w:val="32"/>
        </w:rPr>
      </w:pPr>
      <w:r w:rsidRPr="00592582">
        <w:rPr>
          <w:b/>
          <w:sz w:val="32"/>
          <w:szCs w:val="32"/>
        </w:rPr>
        <w:t>«»</w:t>
      </w:r>
    </w:p>
    <w:p w14:paraId="2F857CE4" w14:textId="77777777" w:rsidR="00D9390D" w:rsidRPr="0041365F" w:rsidRDefault="00D9390D" w:rsidP="00D9390D">
      <w:pPr>
        <w:jc w:val="center"/>
      </w:pPr>
      <w:r w:rsidRPr="0041365F">
        <w:t>_______________________________________________</w:t>
      </w:r>
    </w:p>
    <w:p w14:paraId="2F150907" w14:textId="69EB01B2" w:rsidR="00D9390D" w:rsidRDefault="00D9390D" w:rsidP="00D9390D">
      <w:pPr>
        <w:jc w:val="both"/>
      </w:pPr>
    </w:p>
    <w:p w14:paraId="77ACF509" w14:textId="77777777" w:rsidR="00966FC2" w:rsidRPr="0041365F" w:rsidRDefault="00966FC2" w:rsidP="00D9390D">
      <w:pPr>
        <w:jc w:val="both"/>
      </w:pPr>
    </w:p>
    <w:p w14:paraId="55080EFC" w14:textId="77777777" w:rsidR="00D9390D" w:rsidRPr="0041365F" w:rsidRDefault="00D9390D" w:rsidP="00D9390D">
      <w:pPr>
        <w:jc w:val="both"/>
      </w:pPr>
      <w:r w:rsidRPr="0041365F">
        <w:t xml:space="preserve">Der Kirchenvorstand hat gemäß § </w:t>
      </w:r>
      <w:r w:rsidR="00FC73E3" w:rsidRPr="0041365F">
        <w:t xml:space="preserve">«» der Satzung für den Friedhof/die Friedhöfe </w:t>
      </w:r>
      <w:r w:rsidRPr="0041365F">
        <w:t xml:space="preserve">der kath. Kirchengemeinde </w:t>
      </w:r>
      <w:r w:rsidR="00BF48DF" w:rsidRPr="0041365F">
        <w:t xml:space="preserve">in «» </w:t>
      </w:r>
      <w:r w:rsidRPr="0041365F">
        <w:t>in der Fassung vom «» am «» folgende Gebührenordnung beschlossen:</w:t>
      </w:r>
    </w:p>
    <w:p w14:paraId="3133B14A" w14:textId="77777777" w:rsidR="00D9390D" w:rsidRPr="0041365F" w:rsidRDefault="00D9390D" w:rsidP="00D9390D">
      <w:pPr>
        <w:jc w:val="both"/>
      </w:pPr>
    </w:p>
    <w:p w14:paraId="27253242" w14:textId="41413F46" w:rsidR="00D9390D" w:rsidRDefault="00D9390D" w:rsidP="00D9390D">
      <w:pPr>
        <w:jc w:val="both"/>
        <w:rPr>
          <w:b/>
        </w:rPr>
      </w:pPr>
      <w:r w:rsidRPr="0041365F">
        <w:rPr>
          <w:b/>
        </w:rPr>
        <w:t>§ 1 Gebührenpflicht</w:t>
      </w:r>
      <w:r w:rsidR="00A16129" w:rsidRPr="0041365F">
        <w:rPr>
          <w:b/>
        </w:rPr>
        <w:t xml:space="preserve"> und Gebühren</w:t>
      </w:r>
      <w:r w:rsidR="009624EE" w:rsidRPr="0041365F">
        <w:rPr>
          <w:b/>
        </w:rPr>
        <w:t>grundsatz</w:t>
      </w:r>
    </w:p>
    <w:p w14:paraId="7F253492" w14:textId="77777777" w:rsidR="00966FC2" w:rsidRPr="0041365F" w:rsidRDefault="00966FC2" w:rsidP="00D9390D">
      <w:pPr>
        <w:jc w:val="both"/>
        <w:rPr>
          <w:b/>
        </w:rPr>
      </w:pPr>
    </w:p>
    <w:p w14:paraId="52954EDB" w14:textId="77777777" w:rsidR="00D9390D" w:rsidRPr="0041365F" w:rsidRDefault="00D9390D" w:rsidP="00FC73E3">
      <w:pPr>
        <w:numPr>
          <w:ilvl w:val="0"/>
          <w:numId w:val="5"/>
        </w:numPr>
        <w:jc w:val="both"/>
      </w:pPr>
      <w:r w:rsidRPr="0041365F">
        <w:t>Für die Inanspruchnahme des Friedhofes der Kirchengemeinde  «» in «»  - einschließlich der sonstigen Bestattungseinrichtungen – sowie für damit zusammenhängende besondere Leistungen der Friedhofsverwaltung werden Gebühren nach dieser Satzung erhoben</w:t>
      </w:r>
      <w:r w:rsidR="00A16129" w:rsidRPr="0041365F">
        <w:t>.</w:t>
      </w:r>
    </w:p>
    <w:p w14:paraId="44FF0931" w14:textId="77777777" w:rsidR="00D9390D" w:rsidRPr="0041365F" w:rsidRDefault="00D9390D" w:rsidP="00371DB2">
      <w:pPr>
        <w:numPr>
          <w:ilvl w:val="0"/>
          <w:numId w:val="5"/>
        </w:numPr>
        <w:jc w:val="both"/>
      </w:pPr>
      <w:r w:rsidRPr="0041365F">
        <w:t>Die Gebühren ergeben sich aus dem Gebührentarif, der Bestandteil dieser Gebührenordnung ist.</w:t>
      </w:r>
      <w:r w:rsidR="00371DB2" w:rsidRPr="00371DB2">
        <w:t xml:space="preserve"> </w:t>
      </w:r>
      <w:r w:rsidR="00371DB2">
        <w:t>Bei vorzeitiger Rückgabe des Nutzungsrechtes besteht kein Anspruch auf anteilige Rückerstattung der Benutzungsgebühren.</w:t>
      </w:r>
    </w:p>
    <w:p w14:paraId="07106A48" w14:textId="77777777" w:rsidR="00A16129" w:rsidRPr="0041365F" w:rsidRDefault="00A16129" w:rsidP="00A16129">
      <w:pPr>
        <w:numPr>
          <w:ilvl w:val="0"/>
          <w:numId w:val="5"/>
        </w:numPr>
        <w:jc w:val="both"/>
      </w:pPr>
      <w:r w:rsidRPr="0041365F">
        <w:t xml:space="preserve">Die Gebührenberechnung erfolgt aufgrund </w:t>
      </w:r>
      <w:r w:rsidR="00A330C5" w:rsidRPr="0041365F">
        <w:t>gebührenrechtlicher Grundsätze</w:t>
      </w:r>
      <w:r w:rsidRPr="0041365F">
        <w:t>. Insbesondere haben Leistungen des Friedhofsträgers und Gebühren in einem vernünftigen Verhältnis zueinander zu stehen. Nach dem Kommunalabgabengesetzen NW hat das Gebührenaufkommen die Kosten der Einrichtung (Friedhof) zu decken, eine Überschreitung soll nicht stattfinden. Die Gebührenkalkulation erfolgt kontinuierlich unter Berücksichtigung der ansatzfähigen Kosten.</w:t>
      </w:r>
    </w:p>
    <w:p w14:paraId="1BC9F897" w14:textId="77777777" w:rsidR="00D9390D" w:rsidRPr="0041365F" w:rsidRDefault="00D9390D" w:rsidP="00D9390D">
      <w:pPr>
        <w:jc w:val="both"/>
      </w:pPr>
    </w:p>
    <w:p w14:paraId="2E5287AE" w14:textId="515EC491" w:rsidR="00D9390D" w:rsidRDefault="00D9390D" w:rsidP="00D9390D">
      <w:pPr>
        <w:jc w:val="both"/>
        <w:rPr>
          <w:b/>
        </w:rPr>
      </w:pPr>
      <w:r w:rsidRPr="0041365F">
        <w:rPr>
          <w:b/>
        </w:rPr>
        <w:t>§ 2 Gebühren</w:t>
      </w:r>
      <w:r w:rsidR="00A67D7D" w:rsidRPr="0041365F">
        <w:rPr>
          <w:b/>
        </w:rPr>
        <w:t>schuldner</w:t>
      </w:r>
    </w:p>
    <w:p w14:paraId="3BA7CE82" w14:textId="77777777" w:rsidR="00966FC2" w:rsidRPr="0041365F" w:rsidRDefault="00966FC2" w:rsidP="00D9390D">
      <w:pPr>
        <w:jc w:val="both"/>
        <w:rPr>
          <w:b/>
        </w:rPr>
      </w:pPr>
    </w:p>
    <w:p w14:paraId="455656B4" w14:textId="77777777" w:rsidR="00D9390D" w:rsidRPr="0041365F" w:rsidRDefault="00D9390D" w:rsidP="000A17CA">
      <w:pPr>
        <w:numPr>
          <w:ilvl w:val="0"/>
          <w:numId w:val="7"/>
        </w:numPr>
        <w:jc w:val="both"/>
      </w:pPr>
      <w:r w:rsidRPr="0041365F">
        <w:t>Zur Zahlung der Gebühren gem. § 1 ist verpflichtet, wer selbst oder durch Dritte, deren Handeln ihm zuzurechnen ist,</w:t>
      </w:r>
    </w:p>
    <w:p w14:paraId="1C491B46" w14:textId="77777777" w:rsidR="00D9390D" w:rsidRPr="0041365F" w:rsidRDefault="00D9390D" w:rsidP="00C95B0B">
      <w:pPr>
        <w:numPr>
          <w:ilvl w:val="0"/>
          <w:numId w:val="4"/>
        </w:numPr>
        <w:ind w:left="700"/>
        <w:jc w:val="both"/>
      </w:pPr>
      <w:r w:rsidRPr="0041365F">
        <w:t>den Antrag auf Benutzung der Bestattungseinrichtung gestellt hat,</w:t>
      </w:r>
    </w:p>
    <w:p w14:paraId="3BA804C7" w14:textId="77777777" w:rsidR="00D9390D" w:rsidRPr="0041365F" w:rsidRDefault="00D9390D" w:rsidP="00C95B0B">
      <w:pPr>
        <w:numPr>
          <w:ilvl w:val="0"/>
          <w:numId w:val="4"/>
        </w:numPr>
        <w:ind w:left="700"/>
        <w:jc w:val="both"/>
      </w:pPr>
      <w:r w:rsidRPr="0041365F">
        <w:t>den Auftrag zu einer Leistung erteilt hat,</w:t>
      </w:r>
    </w:p>
    <w:p w14:paraId="37CC108C" w14:textId="77777777" w:rsidR="00D9390D" w:rsidRPr="0041365F" w:rsidRDefault="00D9390D" w:rsidP="00C95B0B">
      <w:pPr>
        <w:numPr>
          <w:ilvl w:val="0"/>
          <w:numId w:val="4"/>
        </w:numPr>
        <w:ind w:left="700"/>
        <w:jc w:val="both"/>
      </w:pPr>
      <w:r w:rsidRPr="0041365F">
        <w:t>das Nutzungsrecht an einer Grabstätte erwirbt,</w:t>
      </w:r>
    </w:p>
    <w:p w14:paraId="2AA3A4ED" w14:textId="77777777" w:rsidR="00D9390D" w:rsidRPr="0041365F" w:rsidRDefault="00D9390D" w:rsidP="00C95B0B">
      <w:pPr>
        <w:numPr>
          <w:ilvl w:val="0"/>
          <w:numId w:val="4"/>
        </w:numPr>
        <w:ind w:left="700"/>
        <w:jc w:val="both"/>
      </w:pPr>
      <w:r w:rsidRPr="0041365F">
        <w:t>die Gebühren durch eine gegenüber der Friedhofsverwaltung abgegebe</w:t>
      </w:r>
      <w:r w:rsidR="00FC73E3" w:rsidRPr="0041365F">
        <w:t xml:space="preserve">ne oder über </w:t>
      </w:r>
      <w:r w:rsidRPr="0041365F">
        <w:t>Beauftragte mitgeteilte Erklärung übernommen hat.</w:t>
      </w:r>
    </w:p>
    <w:p w14:paraId="62FAD84F" w14:textId="77777777" w:rsidR="00D9390D" w:rsidRPr="0041365F" w:rsidRDefault="00D9390D" w:rsidP="000A17CA">
      <w:pPr>
        <w:numPr>
          <w:ilvl w:val="0"/>
          <w:numId w:val="7"/>
        </w:numPr>
        <w:jc w:val="both"/>
      </w:pPr>
      <w:r w:rsidRPr="0041365F">
        <w:t>Mehrere Gebührenpflichtige haften als Gesamtschuldner.</w:t>
      </w:r>
    </w:p>
    <w:p w14:paraId="4C494217" w14:textId="77777777" w:rsidR="00D9390D" w:rsidRPr="0041365F" w:rsidRDefault="00D9390D" w:rsidP="00D9390D">
      <w:pPr>
        <w:jc w:val="both"/>
      </w:pPr>
    </w:p>
    <w:p w14:paraId="31793BB5" w14:textId="2FAA3748" w:rsidR="00D9390D" w:rsidRDefault="00D9390D" w:rsidP="00D9390D">
      <w:pPr>
        <w:jc w:val="both"/>
        <w:rPr>
          <w:b/>
        </w:rPr>
      </w:pPr>
      <w:r w:rsidRPr="0041365F">
        <w:rPr>
          <w:b/>
        </w:rPr>
        <w:t>§ 3 Fälligkeit der Gebühren</w:t>
      </w:r>
    </w:p>
    <w:p w14:paraId="301787C5" w14:textId="77777777" w:rsidR="00966FC2" w:rsidRPr="0041365F" w:rsidRDefault="00966FC2" w:rsidP="00D9390D">
      <w:pPr>
        <w:jc w:val="both"/>
        <w:rPr>
          <w:b/>
        </w:rPr>
      </w:pPr>
    </w:p>
    <w:p w14:paraId="41ABAB70" w14:textId="77777777" w:rsidR="00D9390D" w:rsidRPr="0041365F" w:rsidRDefault="00D9390D" w:rsidP="00FC73E3">
      <w:pPr>
        <w:numPr>
          <w:ilvl w:val="0"/>
          <w:numId w:val="6"/>
        </w:numPr>
        <w:jc w:val="both"/>
      </w:pPr>
      <w:r w:rsidRPr="0041365F">
        <w:t>Die Festsetzung der Gebühren erfolgt durch einen schriftlichen Gebührenbescheid.</w:t>
      </w:r>
    </w:p>
    <w:p w14:paraId="71DCCE30" w14:textId="77777777" w:rsidR="00D9390D" w:rsidRPr="0041365F" w:rsidRDefault="007F56E2" w:rsidP="00FC73E3">
      <w:pPr>
        <w:numPr>
          <w:ilvl w:val="0"/>
          <w:numId w:val="6"/>
        </w:numPr>
        <w:jc w:val="both"/>
      </w:pPr>
      <w:r w:rsidRPr="0041365F">
        <w:t xml:space="preserve">Die Gebühren werden mit </w:t>
      </w:r>
      <w:r w:rsidR="00D9390D" w:rsidRPr="0041365F">
        <w:t>Bekanntgabe des Gebührenbescheides fällig.</w:t>
      </w:r>
    </w:p>
    <w:p w14:paraId="3EDEF3DC" w14:textId="77777777" w:rsidR="005C0E9C" w:rsidRPr="0041365F" w:rsidRDefault="005C0E9C" w:rsidP="00FC73E3">
      <w:pPr>
        <w:numPr>
          <w:ilvl w:val="0"/>
          <w:numId w:val="6"/>
        </w:numPr>
        <w:jc w:val="both"/>
      </w:pPr>
      <w:r w:rsidRPr="0041365F">
        <w:t>Unabhä</w:t>
      </w:r>
      <w:r w:rsidR="007F56E2" w:rsidRPr="0041365F">
        <w:t>ngig von einer Anfechtung des Gebührenbe</w:t>
      </w:r>
      <w:r w:rsidRPr="0041365F">
        <w:t xml:space="preserve">scheides durch gerichtliche Klage, kann die Kirchengemeinde die Gebührenforderung durch die kommunale Vollstreckungsbehörde beitreiben lassen. </w:t>
      </w:r>
    </w:p>
    <w:p w14:paraId="0A3E1278" w14:textId="70B578BB" w:rsidR="005C0E9C" w:rsidRDefault="005C0E9C" w:rsidP="005C0E9C">
      <w:pPr>
        <w:jc w:val="both"/>
      </w:pPr>
    </w:p>
    <w:p w14:paraId="7CE57F30" w14:textId="2421059A" w:rsidR="00966FC2" w:rsidRPr="00C82647" w:rsidRDefault="00966FC2" w:rsidP="005C0E9C">
      <w:pPr>
        <w:jc w:val="both"/>
        <w:rPr>
          <w:b/>
          <w:bCs/>
          <w:highlight w:val="yellow"/>
        </w:rPr>
      </w:pPr>
      <w:r w:rsidRPr="00C82647">
        <w:rPr>
          <w:b/>
          <w:bCs/>
          <w:highlight w:val="yellow"/>
        </w:rPr>
        <w:t>§ 4 Umsatzst</w:t>
      </w:r>
      <w:r w:rsidR="00FF3A59" w:rsidRPr="00C82647">
        <w:rPr>
          <w:b/>
          <w:bCs/>
          <w:highlight w:val="yellow"/>
        </w:rPr>
        <w:t>euer</w:t>
      </w:r>
    </w:p>
    <w:p w14:paraId="1ABF6BFC" w14:textId="77777777" w:rsidR="00966FC2" w:rsidRPr="00C82647" w:rsidRDefault="00966FC2" w:rsidP="005C0E9C">
      <w:pPr>
        <w:jc w:val="both"/>
        <w:rPr>
          <w:b/>
          <w:bCs/>
          <w:highlight w:val="yellow"/>
        </w:rPr>
      </w:pPr>
    </w:p>
    <w:p w14:paraId="2F677854" w14:textId="0DFC06D6" w:rsidR="00966FC2" w:rsidRDefault="00966FC2" w:rsidP="005C0E9C">
      <w:pPr>
        <w:jc w:val="both"/>
      </w:pPr>
      <w:r w:rsidRPr="00C82647">
        <w:rPr>
          <w:highlight w:val="yellow"/>
        </w:rPr>
        <w:t>Für die der Umsatzsteuerpflicht unterliegenden Gebührenpositionen wird zusätzlich die gesetzliche Umsatzsteuer erhoben und separat im Gebührenbescheid ausgewiesen.</w:t>
      </w:r>
      <w:r w:rsidR="00564846" w:rsidRPr="00C82647">
        <w:rPr>
          <w:highlight w:val="yellow"/>
        </w:rPr>
        <w:t xml:space="preserve"> Leistungen, die der Umsatzsteuer unterliegen, sind entsprechend gekennzeichnet (*zzgl. der gesetzlichen Umsatzsteuer</w:t>
      </w:r>
      <w:r w:rsidR="00C05CF9">
        <w:rPr>
          <w:highlight w:val="yellow"/>
        </w:rPr>
        <w:t xml:space="preserve"> in der jeweils gültigen Fassung</w:t>
      </w:r>
      <w:r w:rsidR="00564846" w:rsidRPr="00C82647">
        <w:rPr>
          <w:highlight w:val="yellow"/>
        </w:rPr>
        <w:t xml:space="preserve">, </w:t>
      </w:r>
      <w:r w:rsidR="00C05CF9">
        <w:rPr>
          <w:highlight w:val="yellow"/>
        </w:rPr>
        <w:t>19% Stand 2021</w:t>
      </w:r>
      <w:r w:rsidR="00564846" w:rsidRPr="00C82647">
        <w:rPr>
          <w:highlight w:val="yellow"/>
        </w:rPr>
        <w:t>).</w:t>
      </w:r>
    </w:p>
    <w:p w14:paraId="3A209AFB" w14:textId="3C9E6FB9" w:rsidR="00966FC2" w:rsidRDefault="00966FC2" w:rsidP="005C0E9C">
      <w:pPr>
        <w:jc w:val="both"/>
      </w:pPr>
    </w:p>
    <w:p w14:paraId="2530E97F" w14:textId="607A6615" w:rsidR="00966FC2" w:rsidRDefault="00966FC2" w:rsidP="005C0E9C">
      <w:pPr>
        <w:jc w:val="both"/>
      </w:pPr>
    </w:p>
    <w:p w14:paraId="52AB0F44" w14:textId="77777777" w:rsidR="00966FC2" w:rsidRPr="0041365F" w:rsidRDefault="00966FC2" w:rsidP="005C0E9C">
      <w:pPr>
        <w:jc w:val="both"/>
      </w:pPr>
    </w:p>
    <w:p w14:paraId="0A574D61" w14:textId="4235A578" w:rsidR="000D3C8E" w:rsidRDefault="000D3C8E" w:rsidP="000D3C8E">
      <w:pPr>
        <w:jc w:val="both"/>
        <w:rPr>
          <w:b/>
          <w:bCs/>
        </w:rPr>
      </w:pPr>
      <w:r w:rsidRPr="0041365F">
        <w:rPr>
          <w:b/>
          <w:bCs/>
        </w:rPr>
        <w:t xml:space="preserve">§ </w:t>
      </w:r>
      <w:r w:rsidR="00966FC2">
        <w:rPr>
          <w:b/>
          <w:bCs/>
        </w:rPr>
        <w:t>5</w:t>
      </w:r>
      <w:r w:rsidRPr="0041365F">
        <w:rPr>
          <w:b/>
          <w:bCs/>
        </w:rPr>
        <w:t xml:space="preserve"> Aufrechnung und Zurückbehaltungsrecht</w:t>
      </w:r>
    </w:p>
    <w:p w14:paraId="1F19C3D0" w14:textId="77777777" w:rsidR="00966FC2" w:rsidRPr="0041365F" w:rsidRDefault="00966FC2" w:rsidP="000D3C8E">
      <w:pPr>
        <w:jc w:val="both"/>
      </w:pPr>
    </w:p>
    <w:p w14:paraId="5240362A" w14:textId="77777777" w:rsidR="00C25C9C" w:rsidRPr="0041365F" w:rsidRDefault="000D3C8E" w:rsidP="000D3C8E">
      <w:pPr>
        <w:jc w:val="both"/>
      </w:pPr>
      <w:r w:rsidRPr="0041365F">
        <w:t>Gegen die Gebührenanforderung kann mit Gegenansprüchen nicht aufgerechnet werden. Ein Zurückbehaltungsrecht kann nicht geltend gemacht werden.</w:t>
      </w:r>
    </w:p>
    <w:p w14:paraId="046ABE61" w14:textId="77777777" w:rsidR="00C25C9C" w:rsidRPr="0041365F" w:rsidRDefault="00C25C9C" w:rsidP="005C0E9C">
      <w:pPr>
        <w:jc w:val="both"/>
      </w:pPr>
    </w:p>
    <w:p w14:paraId="0E164FE8" w14:textId="3A79C686" w:rsidR="00D9390D" w:rsidRDefault="005C0E9C" w:rsidP="00D9390D">
      <w:pPr>
        <w:jc w:val="both"/>
        <w:rPr>
          <w:b/>
        </w:rPr>
      </w:pPr>
      <w:r w:rsidRPr="0041365F">
        <w:rPr>
          <w:b/>
        </w:rPr>
        <w:t xml:space="preserve">§ </w:t>
      </w:r>
      <w:r w:rsidR="00966FC2">
        <w:rPr>
          <w:b/>
        </w:rPr>
        <w:t>6</w:t>
      </w:r>
      <w:r w:rsidRPr="0041365F">
        <w:rPr>
          <w:b/>
        </w:rPr>
        <w:t xml:space="preserve"> I</w:t>
      </w:r>
      <w:r w:rsidR="00D9390D" w:rsidRPr="0041365F">
        <w:rPr>
          <w:b/>
        </w:rPr>
        <w:t>nkrafttreten</w:t>
      </w:r>
    </w:p>
    <w:p w14:paraId="6CC1D2DA" w14:textId="77777777" w:rsidR="00966FC2" w:rsidRPr="0041365F" w:rsidRDefault="00966FC2" w:rsidP="00D9390D">
      <w:pPr>
        <w:jc w:val="both"/>
        <w:rPr>
          <w:b/>
        </w:rPr>
      </w:pPr>
    </w:p>
    <w:p w14:paraId="7E81D650" w14:textId="77777777" w:rsidR="00D9390D" w:rsidRPr="0041365F" w:rsidRDefault="00D9390D" w:rsidP="00D9390D">
      <w:pPr>
        <w:jc w:val="both"/>
      </w:pPr>
      <w:r w:rsidRPr="0041365F">
        <w:t>Diese Gebührenordnung tritt zum «» /mit Bekanntgabe in Kraft. Gleichzeitig tritt die Gebührenordnung vom «» außer Kraft.</w:t>
      </w:r>
    </w:p>
    <w:p w14:paraId="5607A4DC" w14:textId="77777777" w:rsidR="00D9390D" w:rsidRPr="0041365F" w:rsidRDefault="00D9390D" w:rsidP="00D9390D">
      <w:pPr>
        <w:jc w:val="both"/>
      </w:pPr>
    </w:p>
    <w:p w14:paraId="7E4C780A" w14:textId="77777777" w:rsidR="00D9390D" w:rsidRPr="0041365F" w:rsidRDefault="00D9390D" w:rsidP="00D9390D">
      <w:pPr>
        <w:jc w:val="both"/>
      </w:pPr>
    </w:p>
    <w:p w14:paraId="56A61BF5" w14:textId="77777777" w:rsidR="00D9390D" w:rsidRPr="0041365F" w:rsidRDefault="000A17CA" w:rsidP="000A17CA">
      <w:pPr>
        <w:ind w:left="1701" w:hanging="1701"/>
        <w:jc w:val="both"/>
      </w:pPr>
      <w:r w:rsidRPr="0041365F">
        <w:tab/>
      </w:r>
      <w:r w:rsidR="00FC73E3" w:rsidRPr="0041365F">
        <w:t>«Ort», den «»</w:t>
      </w:r>
      <w:r w:rsidR="00D9390D" w:rsidRPr="0041365F">
        <w:t xml:space="preserve"> </w:t>
      </w:r>
    </w:p>
    <w:tbl>
      <w:tblPr>
        <w:tblW w:w="0" w:type="auto"/>
        <w:tblLook w:val="01E0" w:firstRow="1" w:lastRow="1" w:firstColumn="1" w:lastColumn="1" w:noHBand="0" w:noVBand="0"/>
      </w:tblPr>
      <w:tblGrid>
        <w:gridCol w:w="4475"/>
        <w:gridCol w:w="4595"/>
      </w:tblGrid>
      <w:tr w:rsidR="00FC73E3" w:rsidRPr="0041365F" w14:paraId="20D34886" w14:textId="77777777" w:rsidTr="00D41E4A">
        <w:tc>
          <w:tcPr>
            <w:tcW w:w="4606" w:type="dxa"/>
            <w:shd w:val="clear" w:color="auto" w:fill="auto"/>
          </w:tcPr>
          <w:p w14:paraId="3D8B5774" w14:textId="77777777" w:rsidR="00FC73E3" w:rsidRPr="0041365F" w:rsidRDefault="00FC73E3" w:rsidP="00D41E4A">
            <w:pPr>
              <w:jc w:val="both"/>
            </w:pPr>
            <w:r w:rsidRPr="0041365F">
              <w:t>Die Kath. Kirchengemeinde «»</w:t>
            </w:r>
          </w:p>
          <w:p w14:paraId="25A6C1A1" w14:textId="77777777" w:rsidR="00FC73E3" w:rsidRPr="0041365F" w:rsidRDefault="00FC73E3" w:rsidP="00D41E4A">
            <w:pPr>
              <w:jc w:val="both"/>
            </w:pPr>
          </w:p>
          <w:p w14:paraId="095EF1B8" w14:textId="77777777" w:rsidR="000A17CA" w:rsidRPr="0041365F" w:rsidRDefault="000A17CA" w:rsidP="00D41E4A">
            <w:pPr>
              <w:jc w:val="both"/>
            </w:pPr>
          </w:p>
          <w:p w14:paraId="1A6BC41D" w14:textId="77777777" w:rsidR="00FC73E3" w:rsidRPr="0041365F" w:rsidRDefault="00C430E8" w:rsidP="00D41E4A">
            <w:pPr>
              <w:jc w:val="both"/>
            </w:pPr>
            <w:r w:rsidRPr="0041365F">
              <w:rPr>
                <w:sz w:val="16"/>
                <w:szCs w:val="16"/>
              </w:rPr>
              <w:t>Siegel Kirchenvorstand</w:t>
            </w:r>
          </w:p>
          <w:p w14:paraId="334F3CB7" w14:textId="77777777" w:rsidR="00FC73E3" w:rsidRPr="0041365F" w:rsidRDefault="00FC73E3" w:rsidP="00D41E4A">
            <w:pPr>
              <w:jc w:val="both"/>
            </w:pPr>
          </w:p>
          <w:p w14:paraId="01D90A75" w14:textId="77777777" w:rsidR="00FC73E3" w:rsidRPr="0041365F" w:rsidRDefault="00FC73E3" w:rsidP="00D41E4A">
            <w:pPr>
              <w:jc w:val="both"/>
            </w:pPr>
          </w:p>
          <w:p w14:paraId="7E72D309" w14:textId="77777777" w:rsidR="00FC73E3" w:rsidRPr="0041365F" w:rsidRDefault="00FC73E3" w:rsidP="00D41E4A">
            <w:pPr>
              <w:jc w:val="both"/>
            </w:pPr>
          </w:p>
        </w:tc>
        <w:tc>
          <w:tcPr>
            <w:tcW w:w="4606" w:type="dxa"/>
            <w:shd w:val="clear" w:color="auto" w:fill="auto"/>
          </w:tcPr>
          <w:p w14:paraId="16170ABE" w14:textId="77777777" w:rsidR="00FC73E3" w:rsidRPr="0041365F" w:rsidRDefault="00FC73E3" w:rsidP="00D41E4A">
            <w:pPr>
              <w:jc w:val="both"/>
            </w:pPr>
            <w:r w:rsidRPr="0041365F">
              <w:t>____________________________</w:t>
            </w:r>
            <w:r w:rsidR="00F637AD" w:rsidRPr="0041365F">
              <w:t>_____</w:t>
            </w:r>
            <w:r w:rsidRPr="0041365F">
              <w:t>_</w:t>
            </w:r>
          </w:p>
          <w:p w14:paraId="0D03D8FE" w14:textId="77777777" w:rsidR="00FC73E3" w:rsidRPr="0041365F" w:rsidRDefault="00FC73E3" w:rsidP="00D41E4A">
            <w:pPr>
              <w:jc w:val="both"/>
              <w:rPr>
                <w:sz w:val="20"/>
              </w:rPr>
            </w:pPr>
            <w:r w:rsidRPr="0041365F">
              <w:rPr>
                <w:sz w:val="20"/>
              </w:rPr>
              <w:t>Vorsitzender bzw. stellverstretende/r Vorsitzende/r</w:t>
            </w:r>
          </w:p>
          <w:p w14:paraId="67A84410" w14:textId="77777777" w:rsidR="00F10FA7" w:rsidRPr="0041365F" w:rsidRDefault="00F10FA7" w:rsidP="00D41E4A">
            <w:pPr>
              <w:jc w:val="both"/>
              <w:rPr>
                <w:sz w:val="20"/>
              </w:rPr>
            </w:pPr>
          </w:p>
          <w:p w14:paraId="3D481811" w14:textId="77777777" w:rsidR="00F10FA7" w:rsidRPr="0041365F" w:rsidRDefault="00F10FA7" w:rsidP="00D41E4A">
            <w:pPr>
              <w:jc w:val="both"/>
              <w:rPr>
                <w:sz w:val="20"/>
              </w:rPr>
            </w:pPr>
            <w:r w:rsidRPr="0041365F">
              <w:rPr>
                <w:sz w:val="20"/>
              </w:rPr>
              <w:t>____________________________________</w:t>
            </w:r>
          </w:p>
          <w:p w14:paraId="11D0207E" w14:textId="77777777" w:rsidR="00F10FA7" w:rsidRPr="0041365F" w:rsidRDefault="00F10FA7" w:rsidP="00D41E4A">
            <w:pPr>
              <w:jc w:val="both"/>
              <w:rPr>
                <w:sz w:val="20"/>
              </w:rPr>
            </w:pPr>
          </w:p>
          <w:p w14:paraId="787B2CDB" w14:textId="77777777" w:rsidR="00F10FA7" w:rsidRPr="0041365F" w:rsidRDefault="00F10FA7" w:rsidP="00D41E4A">
            <w:pPr>
              <w:jc w:val="both"/>
              <w:rPr>
                <w:sz w:val="20"/>
              </w:rPr>
            </w:pPr>
            <w:r w:rsidRPr="0041365F">
              <w:rPr>
                <w:sz w:val="20"/>
              </w:rPr>
              <w:t>____________________________________</w:t>
            </w:r>
          </w:p>
          <w:p w14:paraId="2874B868" w14:textId="77777777" w:rsidR="00F10FA7" w:rsidRPr="0041365F" w:rsidRDefault="00F10FA7" w:rsidP="00D41E4A">
            <w:pPr>
              <w:jc w:val="both"/>
              <w:rPr>
                <w:sz w:val="20"/>
              </w:rPr>
            </w:pPr>
          </w:p>
        </w:tc>
      </w:tr>
    </w:tbl>
    <w:p w14:paraId="6491EEE1" w14:textId="77777777" w:rsidR="00306DBA" w:rsidRPr="0041365F" w:rsidRDefault="00306DBA" w:rsidP="00D9390D">
      <w:pPr>
        <w:jc w:val="both"/>
        <w:rPr>
          <w:b/>
        </w:rPr>
      </w:pPr>
    </w:p>
    <w:p w14:paraId="2DE29C24" w14:textId="6898867A" w:rsidR="00306DBA" w:rsidRPr="0041365F" w:rsidRDefault="00966FC2" w:rsidP="00966FC2">
      <w:pPr>
        <w:jc w:val="both"/>
        <w:rPr>
          <w:b/>
          <w:sz w:val="28"/>
          <w:szCs w:val="28"/>
        </w:rPr>
      </w:pPr>
      <w:r>
        <w:rPr>
          <w:b/>
        </w:rPr>
        <w:br w:type="page"/>
      </w:r>
      <w:r w:rsidR="00543EFB" w:rsidRPr="0041365F">
        <w:rPr>
          <w:b/>
          <w:sz w:val="28"/>
          <w:szCs w:val="28"/>
        </w:rPr>
        <w:lastRenderedPageBreak/>
        <w:t xml:space="preserve">Gebührentarif </w:t>
      </w:r>
      <w:r w:rsidR="005C0E9C" w:rsidRPr="0041365F">
        <w:rPr>
          <w:b/>
          <w:sz w:val="28"/>
          <w:szCs w:val="28"/>
        </w:rPr>
        <w:t>zu § 1 der Friedhofsgebührenordnung der Kath. Kirchengemeinde «» in «» vom «»</w:t>
      </w:r>
    </w:p>
    <w:p w14:paraId="1F933888" w14:textId="77777777" w:rsidR="00E9505B" w:rsidRPr="0041365F" w:rsidRDefault="00E9505B" w:rsidP="00D9390D">
      <w:pPr>
        <w:jc w:val="both"/>
        <w:rPr>
          <w:b/>
        </w:rPr>
      </w:pPr>
    </w:p>
    <w:p w14:paraId="5B6B2A14" w14:textId="77777777" w:rsidR="005C0E9C" w:rsidRPr="0041365F" w:rsidRDefault="00B52F35" w:rsidP="00D9390D">
      <w:pPr>
        <w:jc w:val="both"/>
        <w:rPr>
          <w:b/>
        </w:rPr>
      </w:pPr>
      <w:r w:rsidRPr="0041365F">
        <w:t>Folgende Gebühren sind zu entrichten</w:t>
      </w:r>
      <w:r w:rsidRPr="0041365F">
        <w:rPr>
          <w:b/>
        </w:rPr>
        <w:t>:</w:t>
      </w:r>
    </w:p>
    <w:p w14:paraId="393A38A1" w14:textId="77777777" w:rsidR="00B52F35" w:rsidRPr="0041365F" w:rsidRDefault="00B52F35" w:rsidP="00D9390D">
      <w:pPr>
        <w:jc w:val="both"/>
        <w:rPr>
          <w:b/>
        </w:rPr>
      </w:pPr>
    </w:p>
    <w:p w14:paraId="099B3988" w14:textId="77777777" w:rsidR="00D9390D" w:rsidRPr="0041365F" w:rsidRDefault="00D9390D" w:rsidP="00D9390D">
      <w:pPr>
        <w:jc w:val="both"/>
        <w:rPr>
          <w:b/>
        </w:rPr>
      </w:pPr>
      <w:r w:rsidRPr="0041365F">
        <w:rPr>
          <w:b/>
        </w:rPr>
        <w:t>§ 1 Gebühren für die Überlassung eines Nutzungsrechtes</w:t>
      </w:r>
    </w:p>
    <w:tbl>
      <w:tblPr>
        <w:tblW w:w="0" w:type="auto"/>
        <w:tblLook w:val="01E0" w:firstRow="1" w:lastRow="1" w:firstColumn="1" w:lastColumn="1" w:noHBand="0" w:noVBand="0"/>
      </w:tblPr>
      <w:tblGrid>
        <w:gridCol w:w="531"/>
        <w:gridCol w:w="6688"/>
        <w:gridCol w:w="556"/>
        <w:gridCol w:w="1295"/>
      </w:tblGrid>
      <w:tr w:rsidR="000A17CA" w:rsidRPr="0041365F" w14:paraId="019256AB" w14:textId="77777777" w:rsidTr="00D41E4A">
        <w:tc>
          <w:tcPr>
            <w:tcW w:w="534" w:type="dxa"/>
            <w:shd w:val="clear" w:color="auto" w:fill="auto"/>
          </w:tcPr>
          <w:p w14:paraId="22FABCFF" w14:textId="77777777" w:rsidR="000A17CA" w:rsidRPr="0041365F" w:rsidRDefault="000A17CA" w:rsidP="00D41E4A">
            <w:pPr>
              <w:jc w:val="both"/>
            </w:pPr>
            <w:r w:rsidRPr="0041365F">
              <w:t>1.</w:t>
            </w:r>
          </w:p>
        </w:tc>
        <w:tc>
          <w:tcPr>
            <w:tcW w:w="7371" w:type="dxa"/>
            <w:gridSpan w:val="2"/>
            <w:shd w:val="clear" w:color="auto" w:fill="auto"/>
          </w:tcPr>
          <w:p w14:paraId="08314B05" w14:textId="77777777" w:rsidR="000A17CA" w:rsidRPr="0041365F" w:rsidRDefault="000A17CA" w:rsidP="00D41E4A">
            <w:pPr>
              <w:tabs>
                <w:tab w:val="left" w:pos="426"/>
              </w:tabs>
            </w:pPr>
            <w:r w:rsidRPr="0041365F">
              <w:t>Reihengräber</w:t>
            </w:r>
          </w:p>
          <w:p w14:paraId="6617C420" w14:textId="77777777" w:rsidR="000A17CA" w:rsidRPr="0041365F" w:rsidRDefault="000A17CA" w:rsidP="00D41E4A">
            <w:pPr>
              <w:tabs>
                <w:tab w:val="left" w:pos="426"/>
              </w:tabs>
              <w:jc w:val="both"/>
            </w:pPr>
            <w:r w:rsidRPr="0041365F">
              <w:t xml:space="preserve">a) für die Bestattung einer Person bis zu fünf Jahren </w:t>
            </w:r>
          </w:p>
          <w:p w14:paraId="38CBDA24" w14:textId="77777777" w:rsidR="000A17CA" w:rsidRPr="0041365F" w:rsidRDefault="000A17CA" w:rsidP="00D41E4A">
            <w:pPr>
              <w:jc w:val="both"/>
            </w:pPr>
            <w:r w:rsidRPr="0041365F">
              <w:t>b) für die Bestattung</w:t>
            </w:r>
            <w:r w:rsidR="00F10FA7" w:rsidRPr="0041365F">
              <w:t xml:space="preserve"> von Personen über fünf Jahren</w:t>
            </w:r>
          </w:p>
          <w:p w14:paraId="7F7C5ABC" w14:textId="77777777" w:rsidR="005A2365" w:rsidRPr="0041365F" w:rsidRDefault="005A2365" w:rsidP="00D41E4A">
            <w:pPr>
              <w:jc w:val="both"/>
            </w:pPr>
            <w:r w:rsidRPr="0041365F">
              <w:t>c) für die Bestattung von Tod- und Fehlgeburten</w:t>
            </w:r>
          </w:p>
        </w:tc>
        <w:tc>
          <w:tcPr>
            <w:tcW w:w="1307" w:type="dxa"/>
            <w:shd w:val="clear" w:color="auto" w:fill="auto"/>
          </w:tcPr>
          <w:p w14:paraId="60B1DF52" w14:textId="77777777" w:rsidR="000A17CA" w:rsidRPr="0041365F" w:rsidRDefault="000A17CA" w:rsidP="00D41E4A">
            <w:pPr>
              <w:jc w:val="right"/>
            </w:pPr>
          </w:p>
          <w:p w14:paraId="22D144E7" w14:textId="77777777" w:rsidR="00590447" w:rsidRPr="0041365F" w:rsidRDefault="00590447" w:rsidP="00D41E4A">
            <w:pPr>
              <w:jc w:val="right"/>
            </w:pPr>
            <w:r w:rsidRPr="0041365F">
              <w:t>Euro</w:t>
            </w:r>
          </w:p>
          <w:p w14:paraId="514D0BE9" w14:textId="77777777" w:rsidR="00590447" w:rsidRPr="0041365F" w:rsidRDefault="00590447" w:rsidP="00D41E4A">
            <w:pPr>
              <w:jc w:val="right"/>
            </w:pPr>
            <w:r w:rsidRPr="0041365F">
              <w:t>Euro</w:t>
            </w:r>
          </w:p>
          <w:p w14:paraId="13CEDA1D" w14:textId="77777777" w:rsidR="005A2365" w:rsidRPr="0041365F" w:rsidRDefault="005A2365" w:rsidP="00D41E4A">
            <w:pPr>
              <w:jc w:val="right"/>
            </w:pPr>
            <w:r w:rsidRPr="0041365F">
              <w:t>Euro</w:t>
            </w:r>
          </w:p>
        </w:tc>
      </w:tr>
      <w:tr w:rsidR="000A17CA" w:rsidRPr="0041365F" w14:paraId="4FF8B8C2" w14:textId="77777777" w:rsidTr="00D41E4A">
        <w:tc>
          <w:tcPr>
            <w:tcW w:w="534" w:type="dxa"/>
            <w:shd w:val="clear" w:color="auto" w:fill="auto"/>
          </w:tcPr>
          <w:p w14:paraId="66138036" w14:textId="77777777" w:rsidR="000A17CA" w:rsidRPr="0041365F" w:rsidRDefault="000A17CA" w:rsidP="00D41E4A">
            <w:pPr>
              <w:jc w:val="both"/>
            </w:pPr>
            <w:r w:rsidRPr="0041365F">
              <w:t>2.</w:t>
            </w:r>
          </w:p>
        </w:tc>
        <w:tc>
          <w:tcPr>
            <w:tcW w:w="7371" w:type="dxa"/>
            <w:gridSpan w:val="2"/>
            <w:shd w:val="clear" w:color="auto" w:fill="auto"/>
          </w:tcPr>
          <w:p w14:paraId="152A8A43" w14:textId="77777777" w:rsidR="000A17CA" w:rsidRPr="0041365F" w:rsidRDefault="00F10FA7" w:rsidP="00D41E4A">
            <w:pPr>
              <w:tabs>
                <w:tab w:val="left" w:pos="426"/>
              </w:tabs>
            </w:pPr>
            <w:r w:rsidRPr="0041365F">
              <w:t xml:space="preserve">Wahlgräber je Grabstelle </w:t>
            </w:r>
          </w:p>
        </w:tc>
        <w:tc>
          <w:tcPr>
            <w:tcW w:w="1307" w:type="dxa"/>
            <w:shd w:val="clear" w:color="auto" w:fill="auto"/>
          </w:tcPr>
          <w:p w14:paraId="1C06E7D6" w14:textId="77777777" w:rsidR="000A17CA" w:rsidRPr="0041365F" w:rsidRDefault="00590447" w:rsidP="00D41E4A">
            <w:pPr>
              <w:jc w:val="right"/>
            </w:pPr>
            <w:r w:rsidRPr="0041365F">
              <w:t>Euro</w:t>
            </w:r>
          </w:p>
        </w:tc>
      </w:tr>
      <w:tr w:rsidR="000A17CA" w:rsidRPr="0041365F" w14:paraId="4FE29C7B" w14:textId="77777777" w:rsidTr="00D41E4A">
        <w:tc>
          <w:tcPr>
            <w:tcW w:w="534" w:type="dxa"/>
            <w:shd w:val="clear" w:color="auto" w:fill="auto"/>
          </w:tcPr>
          <w:p w14:paraId="13D4D747" w14:textId="77777777" w:rsidR="000A17CA" w:rsidRPr="0041365F" w:rsidRDefault="000A17CA" w:rsidP="00D41E4A">
            <w:pPr>
              <w:jc w:val="both"/>
            </w:pPr>
            <w:r w:rsidRPr="0041365F">
              <w:t>3.</w:t>
            </w:r>
          </w:p>
        </w:tc>
        <w:tc>
          <w:tcPr>
            <w:tcW w:w="7371" w:type="dxa"/>
            <w:gridSpan w:val="2"/>
            <w:shd w:val="clear" w:color="auto" w:fill="auto"/>
          </w:tcPr>
          <w:p w14:paraId="67536860" w14:textId="77777777" w:rsidR="000A17CA" w:rsidRPr="0041365F" w:rsidRDefault="00F10FA7" w:rsidP="00D41E4A">
            <w:pPr>
              <w:tabs>
                <w:tab w:val="left" w:pos="426"/>
              </w:tabs>
            </w:pPr>
            <w:r w:rsidRPr="0041365F">
              <w:t xml:space="preserve">Urnengräber </w:t>
            </w:r>
            <w:r w:rsidR="00EA0AE4" w:rsidRPr="0041365F">
              <w:br/>
              <w:t>a)</w:t>
            </w:r>
            <w:r w:rsidR="0037345B" w:rsidRPr="0041365F">
              <w:t xml:space="preserve"> </w:t>
            </w:r>
            <w:r w:rsidR="00EA0AE4" w:rsidRPr="0041365F">
              <w:t>Urnenreihengrab</w:t>
            </w:r>
            <w:r w:rsidR="00EA0AE4" w:rsidRPr="0041365F">
              <w:br/>
              <w:t>b) Urnenwahlgrab</w:t>
            </w:r>
          </w:p>
        </w:tc>
        <w:tc>
          <w:tcPr>
            <w:tcW w:w="1307" w:type="dxa"/>
            <w:shd w:val="clear" w:color="auto" w:fill="auto"/>
          </w:tcPr>
          <w:p w14:paraId="05D823D0" w14:textId="77777777" w:rsidR="000A17CA" w:rsidRPr="0041365F" w:rsidRDefault="00EA0AE4" w:rsidP="00D41E4A">
            <w:pPr>
              <w:jc w:val="right"/>
            </w:pPr>
            <w:r w:rsidRPr="0041365F">
              <w:br/>
              <w:t>Euro</w:t>
            </w:r>
            <w:r w:rsidRPr="0041365F">
              <w:br/>
              <w:t>Euro</w:t>
            </w:r>
          </w:p>
        </w:tc>
      </w:tr>
      <w:tr w:rsidR="000A17CA" w:rsidRPr="0041365F" w14:paraId="60BF2C73" w14:textId="77777777" w:rsidTr="00D41E4A">
        <w:tc>
          <w:tcPr>
            <w:tcW w:w="534" w:type="dxa"/>
            <w:shd w:val="clear" w:color="auto" w:fill="auto"/>
          </w:tcPr>
          <w:p w14:paraId="439A042F" w14:textId="77777777" w:rsidR="000A17CA" w:rsidRPr="0041365F" w:rsidRDefault="000A17CA" w:rsidP="00D41E4A">
            <w:pPr>
              <w:jc w:val="both"/>
            </w:pPr>
            <w:r w:rsidRPr="0041365F">
              <w:t>4.</w:t>
            </w:r>
          </w:p>
        </w:tc>
        <w:tc>
          <w:tcPr>
            <w:tcW w:w="7371" w:type="dxa"/>
            <w:gridSpan w:val="2"/>
            <w:shd w:val="clear" w:color="auto" w:fill="auto"/>
          </w:tcPr>
          <w:p w14:paraId="069F4F54" w14:textId="77777777" w:rsidR="000A17CA" w:rsidRPr="0041365F" w:rsidRDefault="000A17CA" w:rsidP="00D41E4A">
            <w:pPr>
              <w:tabs>
                <w:tab w:val="left" w:pos="426"/>
              </w:tabs>
            </w:pPr>
            <w:r w:rsidRPr="0041365F">
              <w:t>Rasengräber</w:t>
            </w:r>
            <w:r w:rsidR="0068033E" w:rsidRPr="0041365F">
              <w:t xml:space="preserve"> bzw. Gräber ohne Gestaltungsmöglichkeiten</w:t>
            </w:r>
          </w:p>
          <w:p w14:paraId="28B2EB3C" w14:textId="77777777" w:rsidR="000A17CA" w:rsidRPr="0041365F" w:rsidRDefault="000A17CA" w:rsidP="00D41E4A">
            <w:pPr>
              <w:tabs>
                <w:tab w:val="left" w:pos="426"/>
              </w:tabs>
              <w:jc w:val="both"/>
            </w:pPr>
            <w:r w:rsidRPr="0041365F">
              <w:t xml:space="preserve">a) für Erdbestattungen </w:t>
            </w:r>
          </w:p>
          <w:p w14:paraId="72F72C98" w14:textId="77777777" w:rsidR="000A17CA" w:rsidRPr="0041365F" w:rsidRDefault="000A17CA" w:rsidP="00D41E4A">
            <w:pPr>
              <w:tabs>
                <w:tab w:val="left" w:pos="426"/>
              </w:tabs>
              <w:jc w:val="both"/>
            </w:pPr>
            <w:proofErr w:type="spellStart"/>
            <w:r w:rsidRPr="0041365F">
              <w:t>aa</w:t>
            </w:r>
            <w:proofErr w:type="spellEnd"/>
            <w:r w:rsidRPr="0041365F">
              <w:t>) von Verstorbenen</w:t>
            </w:r>
            <w:r w:rsidR="00F10FA7" w:rsidRPr="0041365F">
              <w:t xml:space="preserve"> bis zum Alter von fünf Jahren … </w:t>
            </w:r>
          </w:p>
          <w:p w14:paraId="0F76AE38" w14:textId="77777777" w:rsidR="000A17CA" w:rsidRPr="0041365F" w:rsidRDefault="000A17CA" w:rsidP="00D41E4A">
            <w:pPr>
              <w:tabs>
                <w:tab w:val="left" w:pos="426"/>
              </w:tabs>
            </w:pPr>
            <w:proofErr w:type="spellStart"/>
            <w:r w:rsidRPr="0041365F">
              <w:t>bb</w:t>
            </w:r>
            <w:proofErr w:type="spellEnd"/>
            <w:r w:rsidRPr="0041365F">
              <w:t>) von Verstorbenen über fün</w:t>
            </w:r>
            <w:r w:rsidR="00EA0AE4" w:rsidRPr="0041365F">
              <w:t>f Jahren</w:t>
            </w:r>
            <w:r w:rsidR="00EA0AE4" w:rsidRPr="0041365F">
              <w:br/>
              <w:t>cc)</w:t>
            </w:r>
            <w:r w:rsidR="0037345B" w:rsidRPr="0041365F">
              <w:t xml:space="preserve"> </w:t>
            </w:r>
            <w:r w:rsidR="00EA0AE4" w:rsidRPr="0041365F">
              <w:t>Rasenreihengrab</w:t>
            </w:r>
            <w:r w:rsidR="00EA0AE4" w:rsidRPr="0041365F">
              <w:br/>
            </w:r>
            <w:proofErr w:type="spellStart"/>
            <w:r w:rsidR="00EA0AE4" w:rsidRPr="0041365F">
              <w:t>dd</w:t>
            </w:r>
            <w:proofErr w:type="spellEnd"/>
            <w:r w:rsidR="00EA0AE4" w:rsidRPr="0041365F">
              <w:t>)</w:t>
            </w:r>
            <w:r w:rsidR="0037345B" w:rsidRPr="0041365F">
              <w:t xml:space="preserve"> </w:t>
            </w:r>
            <w:r w:rsidR="00EA0AE4" w:rsidRPr="0041365F">
              <w:t>Rasenwahlgrab</w:t>
            </w:r>
          </w:p>
          <w:p w14:paraId="57065C81" w14:textId="77777777" w:rsidR="000A17CA" w:rsidRPr="0041365F" w:rsidRDefault="00EA0AE4" w:rsidP="00D41E4A">
            <w:pPr>
              <w:tabs>
                <w:tab w:val="left" w:pos="426"/>
              </w:tabs>
            </w:pPr>
            <w:r w:rsidRPr="0041365F">
              <w:t>b) für Urnenbeisetzungen</w:t>
            </w:r>
            <w:r w:rsidRPr="0041365F">
              <w:br/>
            </w:r>
            <w:proofErr w:type="spellStart"/>
            <w:r w:rsidRPr="0041365F">
              <w:t>aa</w:t>
            </w:r>
            <w:proofErr w:type="spellEnd"/>
            <w:r w:rsidRPr="0041365F">
              <w:t>) R</w:t>
            </w:r>
            <w:r w:rsidR="001A0E08" w:rsidRPr="0041365F">
              <w:t>asenreihengrab</w:t>
            </w:r>
            <w:r w:rsidR="001A0E08" w:rsidRPr="0041365F">
              <w:br/>
            </w:r>
            <w:proofErr w:type="spellStart"/>
            <w:r w:rsidR="001A0E08" w:rsidRPr="0041365F">
              <w:t>bb</w:t>
            </w:r>
            <w:proofErr w:type="spellEnd"/>
            <w:r w:rsidR="001A0E08" w:rsidRPr="0041365F">
              <w:t>) Rasenwahlgrab</w:t>
            </w:r>
            <w:r w:rsidR="00F10FA7" w:rsidRPr="0041365F">
              <w:t xml:space="preserve"> </w:t>
            </w:r>
          </w:p>
        </w:tc>
        <w:tc>
          <w:tcPr>
            <w:tcW w:w="1307" w:type="dxa"/>
            <w:shd w:val="clear" w:color="auto" w:fill="auto"/>
          </w:tcPr>
          <w:p w14:paraId="2A17A99D" w14:textId="77777777" w:rsidR="000A17CA" w:rsidRPr="00592582" w:rsidRDefault="000A17CA" w:rsidP="00D41E4A">
            <w:pPr>
              <w:jc w:val="right"/>
            </w:pPr>
          </w:p>
          <w:p w14:paraId="68D2C353" w14:textId="77777777" w:rsidR="00590447" w:rsidRPr="00592582" w:rsidRDefault="00590447" w:rsidP="00D41E4A">
            <w:pPr>
              <w:jc w:val="right"/>
            </w:pPr>
          </w:p>
          <w:p w14:paraId="789C3871" w14:textId="77777777" w:rsidR="00590447" w:rsidRPr="0041365F" w:rsidRDefault="00590447" w:rsidP="00D41E4A">
            <w:pPr>
              <w:jc w:val="right"/>
              <w:rPr>
                <w:lang w:val="it-IT"/>
              </w:rPr>
            </w:pPr>
            <w:r w:rsidRPr="0041365F">
              <w:rPr>
                <w:lang w:val="it-IT"/>
              </w:rPr>
              <w:t>Euro</w:t>
            </w:r>
          </w:p>
          <w:p w14:paraId="1C2E3978" w14:textId="77777777" w:rsidR="00590447" w:rsidRPr="0041365F" w:rsidRDefault="00590447" w:rsidP="00D41E4A">
            <w:pPr>
              <w:jc w:val="right"/>
              <w:rPr>
                <w:lang w:val="it-IT"/>
              </w:rPr>
            </w:pPr>
            <w:r w:rsidRPr="0041365F">
              <w:rPr>
                <w:lang w:val="it-IT"/>
              </w:rPr>
              <w:t>Euro</w:t>
            </w:r>
          </w:p>
          <w:p w14:paraId="345F7228" w14:textId="77777777" w:rsidR="00590447" w:rsidRPr="0041365F" w:rsidRDefault="00590447" w:rsidP="00D41E4A">
            <w:pPr>
              <w:jc w:val="right"/>
              <w:rPr>
                <w:lang w:val="it-IT"/>
              </w:rPr>
            </w:pPr>
            <w:r w:rsidRPr="0041365F">
              <w:rPr>
                <w:lang w:val="it-IT"/>
              </w:rPr>
              <w:t>Euro</w:t>
            </w:r>
            <w:r w:rsidR="00EA0AE4" w:rsidRPr="0041365F">
              <w:rPr>
                <w:lang w:val="it-IT"/>
              </w:rPr>
              <w:br/>
              <w:t>Euro</w:t>
            </w:r>
            <w:r w:rsidR="00F33EFA" w:rsidRPr="0041365F">
              <w:rPr>
                <w:lang w:val="it-IT"/>
              </w:rPr>
              <w:br/>
            </w:r>
            <w:r w:rsidR="00F33EFA" w:rsidRPr="0041365F">
              <w:rPr>
                <w:lang w:val="it-IT"/>
              </w:rPr>
              <w:br/>
              <w:t>Euro</w:t>
            </w:r>
          </w:p>
          <w:p w14:paraId="4CAB3FE6" w14:textId="77777777" w:rsidR="0037345B" w:rsidRPr="0041365F" w:rsidRDefault="0037345B" w:rsidP="00D41E4A">
            <w:pPr>
              <w:jc w:val="right"/>
              <w:rPr>
                <w:lang w:val="it-IT"/>
              </w:rPr>
            </w:pPr>
            <w:r w:rsidRPr="0041365F">
              <w:rPr>
                <w:lang w:val="it-IT"/>
              </w:rPr>
              <w:t>Euro</w:t>
            </w:r>
          </w:p>
        </w:tc>
      </w:tr>
      <w:tr w:rsidR="00590447" w:rsidRPr="0041365F" w14:paraId="15CD21D9" w14:textId="77777777" w:rsidTr="00D41E4A">
        <w:tc>
          <w:tcPr>
            <w:tcW w:w="534" w:type="dxa"/>
            <w:shd w:val="clear" w:color="auto" w:fill="auto"/>
          </w:tcPr>
          <w:p w14:paraId="21192613" w14:textId="77777777" w:rsidR="00590447" w:rsidRPr="0041365F" w:rsidRDefault="00590447" w:rsidP="00D41E4A">
            <w:pPr>
              <w:jc w:val="both"/>
            </w:pPr>
            <w:r w:rsidRPr="0041365F">
              <w:t>5.</w:t>
            </w:r>
          </w:p>
          <w:p w14:paraId="5CD668C3" w14:textId="77777777" w:rsidR="005A2365" w:rsidRPr="0041365F" w:rsidRDefault="005A2365" w:rsidP="00D41E4A">
            <w:pPr>
              <w:jc w:val="both"/>
            </w:pPr>
            <w:r w:rsidRPr="0041365F">
              <w:t>6.</w:t>
            </w:r>
          </w:p>
        </w:tc>
        <w:tc>
          <w:tcPr>
            <w:tcW w:w="6804" w:type="dxa"/>
            <w:shd w:val="clear" w:color="auto" w:fill="auto"/>
          </w:tcPr>
          <w:p w14:paraId="287DF415" w14:textId="77777777" w:rsidR="005A2365" w:rsidRPr="0041365F" w:rsidRDefault="00C95B0B" w:rsidP="00D41E4A">
            <w:pPr>
              <w:tabs>
                <w:tab w:val="left" w:pos="426"/>
              </w:tabs>
              <w:jc w:val="both"/>
            </w:pPr>
            <w:r w:rsidRPr="0041365F">
              <w:t>Gemeinschaftsgräber</w:t>
            </w:r>
            <w:r w:rsidR="0068033E" w:rsidRPr="0041365F">
              <w:t xml:space="preserve"> für </w:t>
            </w:r>
            <w:r w:rsidRPr="0041365F">
              <w:t xml:space="preserve">die </w:t>
            </w:r>
            <w:r w:rsidR="0068033E" w:rsidRPr="0041365F">
              <w:t>Bestattung von Tot- und Feh</w:t>
            </w:r>
            <w:r w:rsidR="005A2365" w:rsidRPr="0041365F">
              <w:t>l</w:t>
            </w:r>
            <w:r w:rsidR="0068033E" w:rsidRPr="0041365F">
              <w:t>geburten</w:t>
            </w:r>
          </w:p>
          <w:p w14:paraId="03098B0C" w14:textId="77777777" w:rsidR="005A2365" w:rsidRPr="0041365F" w:rsidRDefault="005A2365" w:rsidP="00D41E4A">
            <w:pPr>
              <w:tabs>
                <w:tab w:val="left" w:pos="426"/>
              </w:tabs>
              <w:jc w:val="both"/>
            </w:pPr>
            <w:r w:rsidRPr="0041365F">
              <w:t>Kolumbari</w:t>
            </w:r>
            <w:r w:rsidR="002149D5" w:rsidRPr="0041365F">
              <w:t>um</w:t>
            </w:r>
          </w:p>
        </w:tc>
        <w:tc>
          <w:tcPr>
            <w:tcW w:w="1874" w:type="dxa"/>
            <w:gridSpan w:val="2"/>
            <w:shd w:val="clear" w:color="auto" w:fill="auto"/>
          </w:tcPr>
          <w:p w14:paraId="2027EE6E" w14:textId="77777777" w:rsidR="00590447" w:rsidRPr="0041365F" w:rsidRDefault="00590447" w:rsidP="00D41E4A">
            <w:pPr>
              <w:jc w:val="right"/>
            </w:pPr>
            <w:r w:rsidRPr="0041365F">
              <w:t>Euro</w:t>
            </w:r>
          </w:p>
          <w:p w14:paraId="36F2A5BD" w14:textId="77777777" w:rsidR="005A2365" w:rsidRPr="0041365F" w:rsidRDefault="005A2365" w:rsidP="00D41E4A">
            <w:pPr>
              <w:jc w:val="right"/>
            </w:pPr>
            <w:r w:rsidRPr="0041365F">
              <w:t>Euro</w:t>
            </w:r>
          </w:p>
        </w:tc>
      </w:tr>
    </w:tbl>
    <w:p w14:paraId="799841AB" w14:textId="77777777" w:rsidR="00D9390D" w:rsidRPr="0041365F" w:rsidRDefault="00D9390D" w:rsidP="00D9390D">
      <w:pPr>
        <w:tabs>
          <w:tab w:val="left" w:pos="426"/>
        </w:tabs>
        <w:jc w:val="both"/>
      </w:pPr>
    </w:p>
    <w:p w14:paraId="611C3408" w14:textId="77777777" w:rsidR="00D9390D" w:rsidRPr="0041365F" w:rsidRDefault="00D9390D" w:rsidP="00D9390D">
      <w:pPr>
        <w:tabs>
          <w:tab w:val="left" w:pos="426"/>
        </w:tabs>
        <w:jc w:val="both"/>
        <w:rPr>
          <w:b/>
        </w:rPr>
      </w:pPr>
      <w:r w:rsidRPr="0041365F">
        <w:rPr>
          <w:b/>
        </w:rPr>
        <w:t>§ 2 Gebühren für die Verlängerung eines Nutzungsrechtes</w:t>
      </w:r>
    </w:p>
    <w:p w14:paraId="641B8F78" w14:textId="77777777" w:rsidR="00D9390D" w:rsidRPr="0041365F" w:rsidRDefault="00D9390D" w:rsidP="00D9390D">
      <w:pPr>
        <w:tabs>
          <w:tab w:val="left" w:pos="426"/>
        </w:tabs>
        <w:jc w:val="both"/>
      </w:pPr>
      <w:r w:rsidRPr="0041365F">
        <w:t xml:space="preserve">1/30 bzw. 1/25 der jeweiligen Gebühr gemäß § 1 dieser Ordnung für jedes Jahr der erforderlichen Nutzungsverlängerung. </w:t>
      </w:r>
    </w:p>
    <w:p w14:paraId="105BD6F9" w14:textId="77777777" w:rsidR="00D9390D" w:rsidRPr="0041365F" w:rsidRDefault="00D9390D" w:rsidP="00D9390D">
      <w:pPr>
        <w:tabs>
          <w:tab w:val="left" w:pos="426"/>
        </w:tabs>
        <w:jc w:val="both"/>
      </w:pPr>
    </w:p>
    <w:p w14:paraId="2E52C2E9" w14:textId="77777777" w:rsidR="00D9390D" w:rsidRPr="0041365F" w:rsidRDefault="00D9390D" w:rsidP="00D9390D">
      <w:pPr>
        <w:tabs>
          <w:tab w:val="left" w:pos="426"/>
        </w:tabs>
        <w:jc w:val="both"/>
        <w:rPr>
          <w:b/>
        </w:rPr>
      </w:pPr>
      <w:r w:rsidRPr="0041365F">
        <w:rPr>
          <w:b/>
        </w:rPr>
        <w:t>§ 3 Gebühren für die Grabbereitung</w:t>
      </w:r>
    </w:p>
    <w:p w14:paraId="43E0A51B" w14:textId="77777777" w:rsidR="00D9390D" w:rsidRPr="0041365F" w:rsidRDefault="00D9390D" w:rsidP="00D9390D">
      <w:pPr>
        <w:tabs>
          <w:tab w:val="left" w:pos="426"/>
        </w:tabs>
        <w:jc w:val="both"/>
      </w:pPr>
      <w:r w:rsidRPr="0041365F">
        <w:t>Die Grabbereitung besteht aus Ausheben und Verfüllen des Grabes sowie bei Wahlgrabstätten dem Entfernen und der Wiederherstellung der Bepflanzung.</w:t>
      </w:r>
    </w:p>
    <w:tbl>
      <w:tblPr>
        <w:tblW w:w="0" w:type="auto"/>
        <w:tblLook w:val="01E0" w:firstRow="1" w:lastRow="1" w:firstColumn="1" w:lastColumn="1" w:noHBand="0" w:noVBand="0"/>
      </w:tblPr>
      <w:tblGrid>
        <w:gridCol w:w="7775"/>
        <w:gridCol w:w="1295"/>
      </w:tblGrid>
      <w:tr w:rsidR="00DD675D" w:rsidRPr="0041365F" w14:paraId="68F9F3B0" w14:textId="77777777" w:rsidTr="00D41E4A">
        <w:tc>
          <w:tcPr>
            <w:tcW w:w="7905" w:type="dxa"/>
            <w:shd w:val="clear" w:color="auto" w:fill="auto"/>
          </w:tcPr>
          <w:p w14:paraId="1C2ACFE8" w14:textId="77777777" w:rsidR="00C95B0B" w:rsidRPr="0041365F" w:rsidRDefault="00AD58A6" w:rsidP="00D41E4A">
            <w:pPr>
              <w:numPr>
                <w:ilvl w:val="0"/>
                <w:numId w:val="8"/>
              </w:numPr>
              <w:tabs>
                <w:tab w:val="left" w:pos="426"/>
              </w:tabs>
            </w:pPr>
            <w:r w:rsidRPr="0041365F">
              <w:t xml:space="preserve">   </w:t>
            </w:r>
            <w:r w:rsidR="00DD675D" w:rsidRPr="0041365F">
              <w:t>Reihengräber</w:t>
            </w:r>
            <w:r w:rsidR="00DD675D" w:rsidRPr="0041365F">
              <w:br/>
            </w:r>
            <w:r w:rsidRPr="0041365F">
              <w:t xml:space="preserve">   </w:t>
            </w:r>
            <w:r w:rsidR="00DD675D" w:rsidRPr="0041365F">
              <w:t xml:space="preserve">a) für </w:t>
            </w:r>
            <w:r w:rsidR="00F10FA7" w:rsidRPr="0041365F">
              <w:t xml:space="preserve">Verstorbene bis zu fünf Jahren </w:t>
            </w:r>
            <w:r w:rsidR="00DD675D" w:rsidRPr="0041365F">
              <w:br/>
            </w:r>
            <w:r w:rsidRPr="0041365F">
              <w:t xml:space="preserve">   </w:t>
            </w:r>
            <w:r w:rsidR="00DD675D" w:rsidRPr="0041365F">
              <w:t>b) fü</w:t>
            </w:r>
            <w:r w:rsidR="00F10FA7" w:rsidRPr="0041365F">
              <w:t>r Verstorbene über fünf Jahren</w:t>
            </w:r>
          </w:p>
          <w:p w14:paraId="3176BB9E" w14:textId="77777777" w:rsidR="00DD675D" w:rsidRPr="0041365F" w:rsidRDefault="00AD58A6" w:rsidP="00D41E4A">
            <w:pPr>
              <w:numPr>
                <w:ilvl w:val="0"/>
                <w:numId w:val="8"/>
              </w:numPr>
              <w:tabs>
                <w:tab w:val="left" w:pos="426"/>
              </w:tabs>
            </w:pPr>
            <w:r w:rsidRPr="0041365F">
              <w:t xml:space="preserve">   </w:t>
            </w:r>
            <w:r w:rsidR="00DD675D" w:rsidRPr="0041365F">
              <w:t>Wahlgräber</w:t>
            </w:r>
            <w:r w:rsidR="00DD675D" w:rsidRPr="0041365F">
              <w:br/>
            </w:r>
            <w:r w:rsidRPr="0041365F">
              <w:t xml:space="preserve">   </w:t>
            </w:r>
            <w:r w:rsidR="00DD675D" w:rsidRPr="0041365F">
              <w:t>a) bei V</w:t>
            </w:r>
            <w:r w:rsidR="00F10FA7" w:rsidRPr="0041365F">
              <w:t xml:space="preserve">erstorbenen bis zu fünf Jahren </w:t>
            </w:r>
            <w:r w:rsidR="00DD675D" w:rsidRPr="0041365F">
              <w:br/>
            </w:r>
            <w:r w:rsidRPr="0041365F">
              <w:t xml:space="preserve">   </w:t>
            </w:r>
            <w:r w:rsidR="00DD675D" w:rsidRPr="0041365F">
              <w:t>b) bei</w:t>
            </w:r>
            <w:r w:rsidR="00F10FA7" w:rsidRPr="0041365F">
              <w:t xml:space="preserve"> Verstorbenen über fünf Jahren </w:t>
            </w:r>
            <w:r w:rsidR="00DD675D" w:rsidRPr="0041365F">
              <w:br/>
            </w:r>
            <w:r w:rsidRPr="0041365F">
              <w:t xml:space="preserve">   </w:t>
            </w:r>
            <w:r w:rsidR="00DD675D" w:rsidRPr="0041365F">
              <w:t>c) Erschwerniszulage bei Wiederbelegung von Grabstellen</w:t>
            </w:r>
            <w:r w:rsidR="00DD675D" w:rsidRPr="0041365F">
              <w:br/>
            </w:r>
            <w:r w:rsidRPr="0041365F">
              <w:t xml:space="preserve">   </w:t>
            </w:r>
            <w:r w:rsidR="00DD675D" w:rsidRPr="0041365F">
              <w:t>d) Entfernen und Wiederherstellen der Bepflanzung</w:t>
            </w:r>
          </w:p>
          <w:p w14:paraId="3308690D" w14:textId="77777777" w:rsidR="00EA0AE4" w:rsidRPr="0041365F" w:rsidRDefault="00AD58A6" w:rsidP="00D41E4A">
            <w:pPr>
              <w:numPr>
                <w:ilvl w:val="0"/>
                <w:numId w:val="8"/>
              </w:numPr>
              <w:tabs>
                <w:tab w:val="left" w:pos="426"/>
              </w:tabs>
            </w:pPr>
            <w:r w:rsidRPr="0041365F">
              <w:t xml:space="preserve">   </w:t>
            </w:r>
            <w:r w:rsidR="00EA0AE4" w:rsidRPr="0041365F">
              <w:t xml:space="preserve">Urnengräber </w:t>
            </w:r>
            <w:r w:rsidR="00EA0AE4" w:rsidRPr="0041365F">
              <w:br/>
            </w:r>
            <w:r w:rsidRPr="0041365F">
              <w:t xml:space="preserve">   </w:t>
            </w:r>
            <w:r w:rsidR="00EA0AE4" w:rsidRPr="0041365F">
              <w:t>a) Reihengrab</w:t>
            </w:r>
            <w:r w:rsidR="00EA0AE4" w:rsidRPr="0041365F">
              <w:br/>
            </w:r>
            <w:r w:rsidRPr="0041365F">
              <w:t xml:space="preserve">   </w:t>
            </w:r>
            <w:r w:rsidR="00EA0AE4" w:rsidRPr="0041365F">
              <w:t xml:space="preserve">b) </w:t>
            </w:r>
            <w:proofErr w:type="spellStart"/>
            <w:r w:rsidR="00EA0AE4" w:rsidRPr="0041365F">
              <w:t>Wahlgrab</w:t>
            </w:r>
            <w:proofErr w:type="spellEnd"/>
          </w:p>
          <w:p w14:paraId="64B2EA97" w14:textId="77777777" w:rsidR="00DD675D" w:rsidRPr="0041365F" w:rsidRDefault="00AD58A6" w:rsidP="00D41E4A">
            <w:pPr>
              <w:numPr>
                <w:ilvl w:val="0"/>
                <w:numId w:val="8"/>
              </w:numPr>
              <w:tabs>
                <w:tab w:val="left" w:pos="426"/>
              </w:tabs>
            </w:pPr>
            <w:r w:rsidRPr="0041365F">
              <w:t xml:space="preserve">   </w:t>
            </w:r>
            <w:r w:rsidR="00EA0AE4" w:rsidRPr="0041365F">
              <w:t>Rasengräber</w:t>
            </w:r>
            <w:r w:rsidR="00EA0AE4" w:rsidRPr="0041365F">
              <w:br/>
            </w:r>
            <w:r w:rsidRPr="0041365F">
              <w:t xml:space="preserve">   </w:t>
            </w:r>
            <w:r w:rsidR="00EA0AE4" w:rsidRPr="0041365F">
              <w:t>a) Reihengrab</w:t>
            </w:r>
            <w:r w:rsidR="00EA0AE4" w:rsidRPr="0041365F">
              <w:br/>
            </w:r>
            <w:r w:rsidRPr="0041365F">
              <w:t xml:space="preserve">   </w:t>
            </w:r>
            <w:r w:rsidR="00EA0AE4" w:rsidRPr="0041365F">
              <w:t>b)</w:t>
            </w:r>
            <w:proofErr w:type="spellStart"/>
            <w:r w:rsidR="00EA0AE4" w:rsidRPr="0041365F">
              <w:t>Wahlgrab</w:t>
            </w:r>
            <w:proofErr w:type="spellEnd"/>
            <w:r w:rsidR="00EA0AE4" w:rsidRPr="0041365F">
              <w:br/>
            </w:r>
            <w:r w:rsidRPr="0041365F">
              <w:t xml:space="preserve">   </w:t>
            </w:r>
            <w:r w:rsidR="00EA0AE4" w:rsidRPr="0041365F">
              <w:t xml:space="preserve">a) mit Grabplatte </w:t>
            </w:r>
            <w:r w:rsidR="00EA0AE4" w:rsidRPr="0041365F">
              <w:br/>
            </w:r>
            <w:r w:rsidRPr="0041365F">
              <w:t xml:space="preserve">   </w:t>
            </w:r>
            <w:r w:rsidR="00EA0AE4" w:rsidRPr="0041365F">
              <w:t xml:space="preserve">b) Erdbestattungen </w:t>
            </w:r>
            <w:r w:rsidR="00DD675D" w:rsidRPr="0041365F">
              <w:br/>
            </w:r>
            <w:r w:rsidRPr="0041365F">
              <w:t xml:space="preserve">   </w:t>
            </w:r>
            <w:proofErr w:type="spellStart"/>
            <w:r w:rsidR="00DD675D" w:rsidRPr="0041365F">
              <w:t>aa</w:t>
            </w:r>
            <w:proofErr w:type="spellEnd"/>
            <w:r w:rsidR="00DD675D" w:rsidRPr="0041365F">
              <w:t>) von V</w:t>
            </w:r>
            <w:r w:rsidR="00F10FA7" w:rsidRPr="0041365F">
              <w:t xml:space="preserve">erstorbenen bis zu fünf Jahren </w:t>
            </w:r>
            <w:r w:rsidR="00DD675D" w:rsidRPr="0041365F">
              <w:br/>
            </w:r>
            <w:r w:rsidRPr="0041365F">
              <w:lastRenderedPageBreak/>
              <w:t xml:space="preserve">   </w:t>
            </w:r>
            <w:proofErr w:type="spellStart"/>
            <w:r w:rsidR="00DD675D" w:rsidRPr="0041365F">
              <w:t>bb</w:t>
            </w:r>
            <w:proofErr w:type="spellEnd"/>
            <w:r w:rsidR="00DD675D" w:rsidRPr="0041365F">
              <w:t>) von</w:t>
            </w:r>
            <w:r w:rsidR="00F10FA7" w:rsidRPr="0041365F">
              <w:t xml:space="preserve"> Verstorbenen über fünf Jahren </w:t>
            </w:r>
            <w:r w:rsidR="00F10FA7" w:rsidRPr="0041365F">
              <w:br/>
            </w:r>
            <w:r w:rsidRPr="0041365F">
              <w:t xml:space="preserve">   </w:t>
            </w:r>
            <w:r w:rsidR="00F10FA7" w:rsidRPr="0041365F">
              <w:t xml:space="preserve">c) Urnenbeisetzungen </w:t>
            </w:r>
          </w:p>
          <w:p w14:paraId="3EDE9F03" w14:textId="77777777" w:rsidR="002149D5" w:rsidRPr="0041365F" w:rsidRDefault="00AD58A6" w:rsidP="00D41E4A">
            <w:pPr>
              <w:numPr>
                <w:ilvl w:val="0"/>
                <w:numId w:val="8"/>
              </w:numPr>
              <w:tabs>
                <w:tab w:val="left" w:pos="426"/>
              </w:tabs>
              <w:jc w:val="both"/>
            </w:pPr>
            <w:r w:rsidRPr="0041365F">
              <w:t xml:space="preserve">   </w:t>
            </w:r>
            <w:r w:rsidR="0068033E" w:rsidRPr="0041365F">
              <w:t xml:space="preserve">Gemeinschaftsgrab bei </w:t>
            </w:r>
            <w:r w:rsidR="00DD675D" w:rsidRPr="0041365F">
              <w:t>Bestat</w:t>
            </w:r>
            <w:r w:rsidR="00F10FA7" w:rsidRPr="0041365F">
              <w:t>tung von Tot- und Fehlgeburten</w:t>
            </w:r>
          </w:p>
          <w:p w14:paraId="7D870F1A" w14:textId="77777777" w:rsidR="00DD675D" w:rsidRPr="0041365F" w:rsidRDefault="002149D5" w:rsidP="00D41E4A">
            <w:pPr>
              <w:tabs>
                <w:tab w:val="left" w:pos="426"/>
              </w:tabs>
              <w:jc w:val="both"/>
            </w:pPr>
            <w:r w:rsidRPr="0041365F">
              <w:t xml:space="preserve">6.   </w:t>
            </w:r>
            <w:r w:rsidR="00AD58A6" w:rsidRPr="0041365F">
              <w:t xml:space="preserve">   </w:t>
            </w:r>
            <w:r w:rsidRPr="0041365F">
              <w:t>Kolumbarium</w:t>
            </w:r>
          </w:p>
        </w:tc>
        <w:tc>
          <w:tcPr>
            <w:tcW w:w="1307" w:type="dxa"/>
            <w:shd w:val="clear" w:color="auto" w:fill="auto"/>
          </w:tcPr>
          <w:p w14:paraId="415B508E" w14:textId="77777777" w:rsidR="00DD675D" w:rsidRPr="0041365F" w:rsidRDefault="00DD675D" w:rsidP="00D41E4A">
            <w:pPr>
              <w:tabs>
                <w:tab w:val="left" w:pos="426"/>
              </w:tabs>
              <w:jc w:val="right"/>
            </w:pPr>
          </w:p>
          <w:p w14:paraId="672E3804" w14:textId="77777777" w:rsidR="00DD675D" w:rsidRPr="0041365F" w:rsidRDefault="00DD675D" w:rsidP="00D41E4A">
            <w:pPr>
              <w:tabs>
                <w:tab w:val="left" w:pos="426"/>
              </w:tabs>
              <w:jc w:val="right"/>
            </w:pPr>
            <w:r w:rsidRPr="0041365F">
              <w:t>Euro</w:t>
            </w:r>
          </w:p>
          <w:p w14:paraId="7327E8E3" w14:textId="77777777" w:rsidR="00DD675D" w:rsidRPr="0041365F" w:rsidRDefault="00DD675D" w:rsidP="00D41E4A">
            <w:pPr>
              <w:tabs>
                <w:tab w:val="left" w:pos="426"/>
              </w:tabs>
              <w:jc w:val="right"/>
            </w:pPr>
            <w:r w:rsidRPr="0041365F">
              <w:t>Euro</w:t>
            </w:r>
          </w:p>
          <w:p w14:paraId="5D1E3AD5" w14:textId="77777777" w:rsidR="00C95B0B" w:rsidRPr="0041365F" w:rsidRDefault="00C95B0B" w:rsidP="00D41E4A">
            <w:pPr>
              <w:tabs>
                <w:tab w:val="left" w:pos="426"/>
              </w:tabs>
              <w:jc w:val="right"/>
            </w:pPr>
          </w:p>
          <w:p w14:paraId="6BC3ECA5" w14:textId="77777777" w:rsidR="00DD675D" w:rsidRPr="0041365F" w:rsidRDefault="00C95B0B" w:rsidP="00D41E4A">
            <w:pPr>
              <w:tabs>
                <w:tab w:val="left" w:pos="426"/>
              </w:tabs>
              <w:jc w:val="right"/>
            </w:pPr>
            <w:r w:rsidRPr="0041365F">
              <w:t>Euro</w:t>
            </w:r>
          </w:p>
          <w:p w14:paraId="565A6C07" w14:textId="77777777" w:rsidR="00DD675D" w:rsidRPr="0041365F" w:rsidRDefault="00DD675D" w:rsidP="00D41E4A">
            <w:pPr>
              <w:tabs>
                <w:tab w:val="left" w:pos="426"/>
              </w:tabs>
              <w:jc w:val="right"/>
              <w:rPr>
                <w:lang w:val="it-IT"/>
              </w:rPr>
            </w:pPr>
            <w:r w:rsidRPr="0041365F">
              <w:rPr>
                <w:lang w:val="it-IT"/>
              </w:rPr>
              <w:t>Euro</w:t>
            </w:r>
          </w:p>
          <w:p w14:paraId="65EF2C92" w14:textId="77777777" w:rsidR="00DD675D" w:rsidRPr="0041365F" w:rsidRDefault="00DD675D" w:rsidP="00D41E4A">
            <w:pPr>
              <w:tabs>
                <w:tab w:val="left" w:pos="426"/>
              </w:tabs>
              <w:jc w:val="right"/>
              <w:rPr>
                <w:lang w:val="it-IT"/>
              </w:rPr>
            </w:pPr>
            <w:r w:rsidRPr="0041365F">
              <w:rPr>
                <w:lang w:val="it-IT"/>
              </w:rPr>
              <w:t>Euro</w:t>
            </w:r>
          </w:p>
          <w:p w14:paraId="238DC9B0" w14:textId="77777777" w:rsidR="00DD675D" w:rsidRPr="0041365F" w:rsidRDefault="00DD675D" w:rsidP="00D41E4A">
            <w:pPr>
              <w:tabs>
                <w:tab w:val="left" w:pos="426"/>
              </w:tabs>
              <w:jc w:val="right"/>
              <w:rPr>
                <w:lang w:val="it-IT"/>
              </w:rPr>
            </w:pPr>
            <w:r w:rsidRPr="0041365F">
              <w:rPr>
                <w:lang w:val="it-IT"/>
              </w:rPr>
              <w:t>Euro</w:t>
            </w:r>
          </w:p>
          <w:p w14:paraId="117F26F4" w14:textId="77777777" w:rsidR="002149D5" w:rsidRPr="0041365F" w:rsidRDefault="002149D5" w:rsidP="00D41E4A">
            <w:pPr>
              <w:tabs>
                <w:tab w:val="left" w:pos="426"/>
              </w:tabs>
              <w:jc w:val="right"/>
              <w:rPr>
                <w:lang w:val="it-IT"/>
              </w:rPr>
            </w:pPr>
          </w:p>
          <w:p w14:paraId="56061317" w14:textId="77777777" w:rsidR="00DD675D" w:rsidRPr="0041365F" w:rsidRDefault="00DD675D" w:rsidP="00D41E4A">
            <w:pPr>
              <w:tabs>
                <w:tab w:val="left" w:pos="426"/>
              </w:tabs>
              <w:jc w:val="right"/>
              <w:rPr>
                <w:lang w:val="it-IT"/>
              </w:rPr>
            </w:pPr>
            <w:r w:rsidRPr="0041365F">
              <w:rPr>
                <w:lang w:val="it-IT"/>
              </w:rPr>
              <w:t>Euro</w:t>
            </w:r>
          </w:p>
          <w:p w14:paraId="421738E4" w14:textId="77777777" w:rsidR="00DD675D" w:rsidRPr="0041365F" w:rsidRDefault="00DD675D" w:rsidP="00D41E4A">
            <w:pPr>
              <w:tabs>
                <w:tab w:val="left" w:pos="426"/>
              </w:tabs>
              <w:jc w:val="right"/>
              <w:rPr>
                <w:lang w:val="it-IT"/>
              </w:rPr>
            </w:pPr>
            <w:r w:rsidRPr="0041365F">
              <w:rPr>
                <w:lang w:val="it-IT"/>
              </w:rPr>
              <w:t>Euro</w:t>
            </w:r>
          </w:p>
          <w:p w14:paraId="0FEE4D03" w14:textId="77777777" w:rsidR="002149D5" w:rsidRPr="0041365F" w:rsidRDefault="002149D5" w:rsidP="00D41E4A">
            <w:pPr>
              <w:tabs>
                <w:tab w:val="left" w:pos="426"/>
              </w:tabs>
              <w:rPr>
                <w:lang w:val="it-IT"/>
              </w:rPr>
            </w:pPr>
          </w:p>
          <w:p w14:paraId="440D18D2" w14:textId="77777777" w:rsidR="00DD675D" w:rsidRPr="0041365F" w:rsidRDefault="00DD675D" w:rsidP="00D41E4A">
            <w:pPr>
              <w:tabs>
                <w:tab w:val="left" w:pos="426"/>
              </w:tabs>
              <w:jc w:val="right"/>
              <w:rPr>
                <w:lang w:val="it-IT"/>
              </w:rPr>
            </w:pPr>
            <w:r w:rsidRPr="0041365F">
              <w:rPr>
                <w:lang w:val="it-IT"/>
              </w:rPr>
              <w:t>Euro</w:t>
            </w:r>
          </w:p>
          <w:p w14:paraId="457E1AFD" w14:textId="77777777" w:rsidR="00DD675D" w:rsidRPr="0041365F" w:rsidRDefault="00DD675D" w:rsidP="00D41E4A">
            <w:pPr>
              <w:tabs>
                <w:tab w:val="left" w:pos="426"/>
              </w:tabs>
              <w:jc w:val="right"/>
              <w:rPr>
                <w:lang w:val="it-IT"/>
              </w:rPr>
            </w:pPr>
            <w:r w:rsidRPr="0041365F">
              <w:rPr>
                <w:lang w:val="it-IT"/>
              </w:rPr>
              <w:t>Euro</w:t>
            </w:r>
          </w:p>
          <w:p w14:paraId="11DE2891" w14:textId="77777777" w:rsidR="00DD675D" w:rsidRPr="0041365F" w:rsidRDefault="00DD675D" w:rsidP="00D41E4A">
            <w:pPr>
              <w:tabs>
                <w:tab w:val="left" w:pos="426"/>
              </w:tabs>
              <w:jc w:val="right"/>
              <w:rPr>
                <w:lang w:val="it-IT"/>
              </w:rPr>
            </w:pPr>
            <w:r w:rsidRPr="0041365F">
              <w:rPr>
                <w:lang w:val="it-IT"/>
              </w:rPr>
              <w:t>Euro</w:t>
            </w:r>
          </w:p>
          <w:p w14:paraId="12C6EF30" w14:textId="77777777" w:rsidR="002149D5" w:rsidRPr="0041365F" w:rsidRDefault="002149D5" w:rsidP="00D41E4A">
            <w:pPr>
              <w:tabs>
                <w:tab w:val="left" w:pos="426"/>
              </w:tabs>
              <w:jc w:val="right"/>
              <w:rPr>
                <w:lang w:val="it-IT"/>
              </w:rPr>
            </w:pPr>
          </w:p>
          <w:p w14:paraId="74D2B3DD" w14:textId="77777777" w:rsidR="00DD675D" w:rsidRPr="0041365F" w:rsidRDefault="0068033E" w:rsidP="00D41E4A">
            <w:pPr>
              <w:tabs>
                <w:tab w:val="left" w:pos="426"/>
              </w:tabs>
              <w:jc w:val="right"/>
              <w:rPr>
                <w:lang w:val="it-IT"/>
              </w:rPr>
            </w:pPr>
            <w:r w:rsidRPr="0041365F">
              <w:rPr>
                <w:lang w:val="it-IT"/>
              </w:rPr>
              <w:t>Euro</w:t>
            </w:r>
          </w:p>
          <w:p w14:paraId="524B24AA" w14:textId="77777777" w:rsidR="002149D5" w:rsidRPr="0041365F" w:rsidRDefault="002149D5" w:rsidP="00D41E4A">
            <w:pPr>
              <w:tabs>
                <w:tab w:val="left" w:pos="426"/>
              </w:tabs>
              <w:jc w:val="right"/>
              <w:rPr>
                <w:lang w:val="it-IT"/>
              </w:rPr>
            </w:pPr>
            <w:r w:rsidRPr="0041365F">
              <w:rPr>
                <w:lang w:val="it-IT"/>
              </w:rPr>
              <w:t>Euro</w:t>
            </w:r>
          </w:p>
          <w:p w14:paraId="27CA5F82" w14:textId="77777777" w:rsidR="002149D5" w:rsidRPr="0041365F" w:rsidRDefault="002149D5" w:rsidP="00D41E4A">
            <w:pPr>
              <w:tabs>
                <w:tab w:val="left" w:pos="426"/>
              </w:tabs>
              <w:jc w:val="right"/>
              <w:rPr>
                <w:lang w:val="it-IT"/>
              </w:rPr>
            </w:pPr>
            <w:r w:rsidRPr="0041365F">
              <w:rPr>
                <w:lang w:val="it-IT"/>
              </w:rPr>
              <w:lastRenderedPageBreak/>
              <w:t>Euro</w:t>
            </w:r>
          </w:p>
          <w:p w14:paraId="19BEB839" w14:textId="77777777" w:rsidR="002149D5" w:rsidRPr="0041365F" w:rsidRDefault="002149D5" w:rsidP="00D41E4A">
            <w:pPr>
              <w:tabs>
                <w:tab w:val="left" w:pos="426"/>
              </w:tabs>
              <w:jc w:val="right"/>
              <w:rPr>
                <w:lang w:val="it-IT"/>
              </w:rPr>
            </w:pPr>
            <w:r w:rsidRPr="0041365F">
              <w:rPr>
                <w:lang w:val="it-IT"/>
              </w:rPr>
              <w:t>Euro</w:t>
            </w:r>
          </w:p>
          <w:p w14:paraId="44AE2CD0" w14:textId="77777777" w:rsidR="002149D5" w:rsidRPr="0041365F" w:rsidRDefault="002149D5" w:rsidP="00D41E4A">
            <w:pPr>
              <w:tabs>
                <w:tab w:val="left" w:pos="426"/>
              </w:tabs>
              <w:jc w:val="right"/>
              <w:rPr>
                <w:lang w:val="it-IT"/>
              </w:rPr>
            </w:pPr>
            <w:r w:rsidRPr="0041365F">
              <w:rPr>
                <w:lang w:val="it-IT"/>
              </w:rPr>
              <w:t>Euro</w:t>
            </w:r>
          </w:p>
        </w:tc>
      </w:tr>
    </w:tbl>
    <w:p w14:paraId="580695C1" w14:textId="77777777" w:rsidR="00D9390D" w:rsidRPr="0041365F" w:rsidRDefault="00D9390D" w:rsidP="00D9390D">
      <w:pPr>
        <w:tabs>
          <w:tab w:val="left" w:pos="426"/>
        </w:tabs>
        <w:jc w:val="both"/>
        <w:rPr>
          <w:lang w:val="it-IT"/>
        </w:rPr>
      </w:pPr>
    </w:p>
    <w:p w14:paraId="0FABFFC2" w14:textId="77777777" w:rsidR="00D9390D" w:rsidRPr="0041365F" w:rsidRDefault="00D9390D" w:rsidP="00D9390D">
      <w:pPr>
        <w:tabs>
          <w:tab w:val="left" w:pos="426"/>
        </w:tabs>
        <w:jc w:val="both"/>
        <w:rPr>
          <w:b/>
        </w:rPr>
      </w:pPr>
      <w:r w:rsidRPr="0041365F">
        <w:rPr>
          <w:b/>
        </w:rPr>
        <w:t>§ 4 Umbettungen</w:t>
      </w:r>
      <w:r w:rsidR="00AD58A6" w:rsidRPr="0041365F">
        <w:rPr>
          <w:b/>
        </w:rPr>
        <w:t xml:space="preserve"> und Exhumierung</w:t>
      </w:r>
    </w:p>
    <w:tbl>
      <w:tblPr>
        <w:tblW w:w="0" w:type="auto"/>
        <w:tblLook w:val="01E0" w:firstRow="1" w:lastRow="1" w:firstColumn="1" w:lastColumn="1" w:noHBand="0" w:noVBand="0"/>
      </w:tblPr>
      <w:tblGrid>
        <w:gridCol w:w="7775"/>
        <w:gridCol w:w="1295"/>
      </w:tblGrid>
      <w:tr w:rsidR="00DD675D" w:rsidRPr="0041365F" w14:paraId="31B5A5A7" w14:textId="77777777" w:rsidTr="00D41E4A">
        <w:tc>
          <w:tcPr>
            <w:tcW w:w="7905" w:type="dxa"/>
            <w:shd w:val="clear" w:color="auto" w:fill="auto"/>
          </w:tcPr>
          <w:p w14:paraId="547F6581" w14:textId="77777777" w:rsidR="00DD675D" w:rsidRPr="0041365F" w:rsidRDefault="00AD58A6" w:rsidP="00D41E4A">
            <w:pPr>
              <w:numPr>
                <w:ilvl w:val="0"/>
                <w:numId w:val="9"/>
              </w:numPr>
              <w:tabs>
                <w:tab w:val="left" w:pos="426"/>
              </w:tabs>
            </w:pPr>
            <w:r w:rsidRPr="0041365F">
              <w:t xml:space="preserve">   </w:t>
            </w:r>
            <w:r w:rsidR="00DD675D" w:rsidRPr="0041365F">
              <w:t>eines Verstorbenen bis zu fünf Jahr</w:t>
            </w:r>
            <w:r w:rsidR="00F10FA7" w:rsidRPr="0041365F">
              <w:t>en</w:t>
            </w:r>
            <w:r w:rsidR="00F10FA7" w:rsidRPr="0041365F">
              <w:br/>
            </w:r>
            <w:r w:rsidRPr="0041365F">
              <w:t xml:space="preserve">   </w:t>
            </w:r>
            <w:r w:rsidR="00F10FA7" w:rsidRPr="0041365F">
              <w:t>a) vor Ablauf der Ruhefrist</w:t>
            </w:r>
            <w:r w:rsidR="00F10FA7" w:rsidRPr="0041365F">
              <w:br/>
            </w:r>
            <w:r w:rsidRPr="0041365F">
              <w:t xml:space="preserve">   </w:t>
            </w:r>
            <w:r w:rsidR="00F10FA7" w:rsidRPr="0041365F">
              <w:t xml:space="preserve">b) nach Ablauf der Ruhefrist </w:t>
            </w:r>
          </w:p>
          <w:p w14:paraId="3665F043" w14:textId="77777777" w:rsidR="00DD675D" w:rsidRPr="0041365F" w:rsidRDefault="00AD58A6" w:rsidP="00D41E4A">
            <w:pPr>
              <w:numPr>
                <w:ilvl w:val="0"/>
                <w:numId w:val="9"/>
              </w:numPr>
              <w:tabs>
                <w:tab w:val="left" w:pos="426"/>
              </w:tabs>
            </w:pPr>
            <w:r w:rsidRPr="0041365F">
              <w:t xml:space="preserve">   </w:t>
            </w:r>
            <w:r w:rsidR="00DD675D" w:rsidRPr="0041365F">
              <w:t>eines Verstorbenen über fünf Jahren</w:t>
            </w:r>
            <w:r w:rsidR="00DD675D" w:rsidRPr="0041365F">
              <w:br/>
            </w:r>
            <w:r w:rsidRPr="0041365F">
              <w:t xml:space="preserve">   </w:t>
            </w:r>
            <w:r w:rsidR="00F10FA7" w:rsidRPr="0041365F">
              <w:t xml:space="preserve">a) vor Ablauf der Ruhefrist </w:t>
            </w:r>
            <w:r w:rsidR="00F10FA7" w:rsidRPr="0041365F">
              <w:br/>
            </w:r>
            <w:r w:rsidRPr="0041365F">
              <w:t xml:space="preserve">   </w:t>
            </w:r>
            <w:r w:rsidR="00F10FA7" w:rsidRPr="0041365F">
              <w:t xml:space="preserve">b) nach Ablauf der Ruhefrist </w:t>
            </w:r>
          </w:p>
          <w:p w14:paraId="7FBF117A" w14:textId="77777777" w:rsidR="00DD675D" w:rsidRPr="0041365F" w:rsidRDefault="00DD675D" w:rsidP="00D41E4A">
            <w:pPr>
              <w:tabs>
                <w:tab w:val="left" w:pos="426"/>
              </w:tabs>
              <w:jc w:val="both"/>
            </w:pPr>
          </w:p>
        </w:tc>
        <w:tc>
          <w:tcPr>
            <w:tcW w:w="1307" w:type="dxa"/>
            <w:shd w:val="clear" w:color="auto" w:fill="auto"/>
          </w:tcPr>
          <w:p w14:paraId="600E7F09" w14:textId="77777777" w:rsidR="002149D5" w:rsidRPr="0041365F" w:rsidRDefault="002149D5" w:rsidP="00D41E4A">
            <w:pPr>
              <w:tabs>
                <w:tab w:val="left" w:pos="426"/>
              </w:tabs>
              <w:jc w:val="right"/>
            </w:pPr>
          </w:p>
          <w:p w14:paraId="272C7714" w14:textId="0BDBAC06" w:rsidR="00DD675D" w:rsidRPr="0041365F" w:rsidRDefault="00DD675D" w:rsidP="00D41E4A">
            <w:pPr>
              <w:tabs>
                <w:tab w:val="left" w:pos="426"/>
              </w:tabs>
              <w:jc w:val="right"/>
            </w:pPr>
            <w:r w:rsidRPr="0041365F">
              <w:t>Euro</w:t>
            </w:r>
          </w:p>
          <w:p w14:paraId="6FE108F0" w14:textId="05630A7F" w:rsidR="00DD675D" w:rsidRPr="0041365F" w:rsidRDefault="00DD675D" w:rsidP="00D41E4A">
            <w:pPr>
              <w:tabs>
                <w:tab w:val="left" w:pos="426"/>
              </w:tabs>
              <w:jc w:val="right"/>
            </w:pPr>
            <w:r w:rsidRPr="0041365F">
              <w:t>Euro</w:t>
            </w:r>
          </w:p>
          <w:p w14:paraId="2720D4C0" w14:textId="77777777" w:rsidR="002149D5" w:rsidRPr="0041365F" w:rsidRDefault="002149D5" w:rsidP="00D41E4A">
            <w:pPr>
              <w:tabs>
                <w:tab w:val="left" w:pos="426"/>
              </w:tabs>
              <w:jc w:val="right"/>
            </w:pPr>
          </w:p>
          <w:p w14:paraId="318EA371" w14:textId="439652F9" w:rsidR="00DD675D" w:rsidRPr="0041365F" w:rsidRDefault="00DD675D" w:rsidP="00D41E4A">
            <w:pPr>
              <w:tabs>
                <w:tab w:val="left" w:pos="426"/>
              </w:tabs>
              <w:jc w:val="right"/>
            </w:pPr>
            <w:r w:rsidRPr="0041365F">
              <w:t>Euro</w:t>
            </w:r>
          </w:p>
          <w:p w14:paraId="4820E9C9" w14:textId="78F9F411" w:rsidR="00DD675D" w:rsidRPr="0041365F" w:rsidRDefault="00DD675D" w:rsidP="00D41E4A">
            <w:pPr>
              <w:tabs>
                <w:tab w:val="left" w:pos="426"/>
              </w:tabs>
              <w:jc w:val="right"/>
            </w:pPr>
            <w:r w:rsidRPr="0041365F">
              <w:t>Euro</w:t>
            </w:r>
          </w:p>
        </w:tc>
      </w:tr>
    </w:tbl>
    <w:p w14:paraId="20A0C525" w14:textId="27ED86E0" w:rsidR="00D9390D" w:rsidRPr="0041365F" w:rsidRDefault="00D9390D" w:rsidP="00D9390D">
      <w:pPr>
        <w:tabs>
          <w:tab w:val="left" w:pos="426"/>
        </w:tabs>
        <w:jc w:val="both"/>
        <w:rPr>
          <w:b/>
        </w:rPr>
      </w:pPr>
      <w:r w:rsidRPr="0041365F">
        <w:rPr>
          <w:b/>
        </w:rPr>
        <w:t>§ 5 Unterhaltungsgebühr zur Pflege des Friedhofes</w:t>
      </w:r>
    </w:p>
    <w:p w14:paraId="7561C5FB" w14:textId="77777777" w:rsidR="00D9390D" w:rsidRPr="0041365F" w:rsidRDefault="00D9390D" w:rsidP="00D9390D">
      <w:pPr>
        <w:tabs>
          <w:tab w:val="left" w:pos="426"/>
        </w:tabs>
        <w:jc w:val="both"/>
      </w:pPr>
      <w:r w:rsidRPr="0041365F">
        <w:t xml:space="preserve">jährlich je Grabstelle </w:t>
      </w:r>
      <w:r w:rsidR="0068033E" w:rsidRPr="0041365F">
        <w:tab/>
      </w:r>
      <w:r w:rsidR="0068033E" w:rsidRPr="0041365F">
        <w:tab/>
      </w:r>
      <w:r w:rsidR="0068033E" w:rsidRPr="0041365F">
        <w:tab/>
      </w:r>
      <w:r w:rsidR="0068033E" w:rsidRPr="0041365F">
        <w:tab/>
      </w:r>
      <w:r w:rsidR="0068033E" w:rsidRPr="0041365F">
        <w:tab/>
      </w:r>
      <w:r w:rsidR="0068033E" w:rsidRPr="0041365F">
        <w:tab/>
      </w:r>
      <w:r w:rsidR="0068033E" w:rsidRPr="0041365F">
        <w:tab/>
      </w:r>
      <w:r w:rsidR="0068033E" w:rsidRPr="0041365F">
        <w:tab/>
      </w:r>
      <w:r w:rsidR="0068033E" w:rsidRPr="0041365F">
        <w:tab/>
      </w:r>
      <w:r w:rsidR="0068033E" w:rsidRPr="0041365F">
        <w:tab/>
        <w:t>Euro</w:t>
      </w:r>
    </w:p>
    <w:p w14:paraId="42F531AF" w14:textId="77777777" w:rsidR="00D9390D" w:rsidRPr="0041365F" w:rsidRDefault="00D9390D" w:rsidP="00D9390D">
      <w:pPr>
        <w:tabs>
          <w:tab w:val="left" w:pos="426"/>
        </w:tabs>
        <w:jc w:val="both"/>
      </w:pPr>
      <w:r w:rsidRPr="0041365F">
        <w:t>(Die Kirchengemeinde kann die Gebühr aus Gründen der Kostenersparnis für mehrere Jahre im Voraus erheben.)</w:t>
      </w:r>
    </w:p>
    <w:p w14:paraId="537FD805" w14:textId="77777777" w:rsidR="00D9390D" w:rsidRPr="0041365F" w:rsidRDefault="00D9390D" w:rsidP="00D9390D">
      <w:pPr>
        <w:tabs>
          <w:tab w:val="left" w:pos="426"/>
        </w:tabs>
        <w:jc w:val="both"/>
      </w:pPr>
    </w:p>
    <w:p w14:paraId="6A8F22A9" w14:textId="77777777" w:rsidR="00D9390D" w:rsidRPr="0041365F" w:rsidRDefault="00D9390D" w:rsidP="00D9390D">
      <w:pPr>
        <w:tabs>
          <w:tab w:val="left" w:pos="426"/>
        </w:tabs>
        <w:jc w:val="both"/>
        <w:rPr>
          <w:b/>
        </w:rPr>
      </w:pPr>
      <w:r w:rsidRPr="0041365F">
        <w:rPr>
          <w:b/>
        </w:rPr>
        <w:t>§ 6 Nutzung der Friedhofshalle</w:t>
      </w:r>
    </w:p>
    <w:tbl>
      <w:tblPr>
        <w:tblW w:w="0" w:type="auto"/>
        <w:tblLook w:val="01E0" w:firstRow="1" w:lastRow="1" w:firstColumn="1" w:lastColumn="1" w:noHBand="0" w:noVBand="0"/>
      </w:tblPr>
      <w:tblGrid>
        <w:gridCol w:w="7775"/>
        <w:gridCol w:w="1295"/>
      </w:tblGrid>
      <w:tr w:rsidR="00DD675D" w:rsidRPr="0041365F" w14:paraId="0905CDBC" w14:textId="77777777" w:rsidTr="00D41E4A">
        <w:tc>
          <w:tcPr>
            <w:tcW w:w="7905" w:type="dxa"/>
            <w:shd w:val="clear" w:color="auto" w:fill="auto"/>
          </w:tcPr>
          <w:p w14:paraId="5CFA56F6" w14:textId="3A5CC30A" w:rsidR="00DD675D" w:rsidRPr="0041365F" w:rsidRDefault="00DD675D" w:rsidP="00D41E4A">
            <w:pPr>
              <w:tabs>
                <w:tab w:val="left" w:pos="426"/>
              </w:tabs>
              <w:jc w:val="both"/>
            </w:pPr>
            <w:r w:rsidRPr="0041365F">
              <w:t>1.</w:t>
            </w:r>
            <w:r w:rsidRPr="0041365F">
              <w:tab/>
            </w:r>
            <w:r w:rsidR="00F94100" w:rsidRPr="0041365F">
              <w:t xml:space="preserve">  </w:t>
            </w:r>
            <w:r w:rsidRPr="0041365F">
              <w:t>Aufba</w:t>
            </w:r>
            <w:r w:rsidR="00F10FA7" w:rsidRPr="0041365F">
              <w:t xml:space="preserve">hrungsraum je angefangenen Tag </w:t>
            </w:r>
          </w:p>
          <w:p w14:paraId="0AE6F1EA" w14:textId="77777777" w:rsidR="00DD675D" w:rsidRPr="0041365F" w:rsidRDefault="00DD675D" w:rsidP="00D41E4A">
            <w:pPr>
              <w:tabs>
                <w:tab w:val="left" w:pos="426"/>
              </w:tabs>
            </w:pPr>
            <w:r w:rsidRPr="0041365F">
              <w:t>2.</w:t>
            </w:r>
            <w:r w:rsidRPr="0041365F">
              <w:tab/>
            </w:r>
            <w:r w:rsidR="00F94100" w:rsidRPr="0041365F">
              <w:t xml:space="preserve">  </w:t>
            </w:r>
            <w:r w:rsidRPr="0041365F">
              <w:t>Nutzung der Friedhofshalle für Trauer</w:t>
            </w:r>
            <w:r w:rsidR="00F10FA7" w:rsidRPr="0041365F">
              <w:t xml:space="preserve">feier </w:t>
            </w:r>
          </w:p>
          <w:p w14:paraId="58DB499D" w14:textId="77777777" w:rsidR="00DD675D" w:rsidRPr="0041365F" w:rsidRDefault="00DD675D" w:rsidP="00D41E4A">
            <w:pPr>
              <w:tabs>
                <w:tab w:val="left" w:pos="426"/>
              </w:tabs>
              <w:jc w:val="both"/>
            </w:pPr>
          </w:p>
        </w:tc>
        <w:tc>
          <w:tcPr>
            <w:tcW w:w="1307" w:type="dxa"/>
            <w:shd w:val="clear" w:color="auto" w:fill="auto"/>
          </w:tcPr>
          <w:p w14:paraId="6FA4014C" w14:textId="77777777" w:rsidR="00DD675D" w:rsidRPr="0041365F" w:rsidRDefault="00DD675D" w:rsidP="00D41E4A">
            <w:pPr>
              <w:tabs>
                <w:tab w:val="left" w:pos="426"/>
              </w:tabs>
              <w:jc w:val="right"/>
            </w:pPr>
            <w:r w:rsidRPr="0041365F">
              <w:t>Euro</w:t>
            </w:r>
          </w:p>
          <w:p w14:paraId="01D2A4B8" w14:textId="77777777" w:rsidR="00DD675D" w:rsidRPr="0041365F" w:rsidRDefault="00DD675D" w:rsidP="00D41E4A">
            <w:pPr>
              <w:tabs>
                <w:tab w:val="left" w:pos="426"/>
              </w:tabs>
              <w:jc w:val="right"/>
            </w:pPr>
            <w:r w:rsidRPr="0041365F">
              <w:t>Euro</w:t>
            </w:r>
          </w:p>
        </w:tc>
      </w:tr>
    </w:tbl>
    <w:p w14:paraId="3EB26331" w14:textId="77777777" w:rsidR="00D9390D" w:rsidRPr="0041365F" w:rsidRDefault="00D9390D" w:rsidP="00D9390D">
      <w:pPr>
        <w:tabs>
          <w:tab w:val="left" w:pos="426"/>
        </w:tabs>
        <w:jc w:val="both"/>
        <w:rPr>
          <w:b/>
        </w:rPr>
      </w:pPr>
      <w:r w:rsidRPr="0041365F">
        <w:rPr>
          <w:b/>
        </w:rPr>
        <w:t>§ 7 Verwaltungsgebühren</w:t>
      </w:r>
    </w:p>
    <w:tbl>
      <w:tblPr>
        <w:tblW w:w="0" w:type="auto"/>
        <w:tblLook w:val="01E0" w:firstRow="1" w:lastRow="1" w:firstColumn="1" w:lastColumn="1" w:noHBand="0" w:noVBand="0"/>
      </w:tblPr>
      <w:tblGrid>
        <w:gridCol w:w="7775"/>
        <w:gridCol w:w="1295"/>
      </w:tblGrid>
      <w:tr w:rsidR="00DD675D" w:rsidRPr="0041365F" w14:paraId="31087B78" w14:textId="77777777" w:rsidTr="00D41E4A">
        <w:tc>
          <w:tcPr>
            <w:tcW w:w="7905" w:type="dxa"/>
            <w:shd w:val="clear" w:color="auto" w:fill="auto"/>
          </w:tcPr>
          <w:p w14:paraId="38CE096C" w14:textId="77777777" w:rsidR="00DD675D" w:rsidRPr="0041365F" w:rsidRDefault="00DD675D" w:rsidP="00D41E4A">
            <w:pPr>
              <w:tabs>
                <w:tab w:val="left" w:pos="426"/>
              </w:tabs>
              <w:jc w:val="both"/>
            </w:pPr>
            <w:r w:rsidRPr="0041365F">
              <w:t>1.</w:t>
            </w:r>
            <w:r w:rsidRPr="0041365F">
              <w:tab/>
            </w:r>
            <w:r w:rsidR="00F94100" w:rsidRPr="0041365F">
              <w:t xml:space="preserve"> </w:t>
            </w:r>
            <w:r w:rsidR="0068033E" w:rsidRPr="0041365F">
              <w:t xml:space="preserve">für die </w:t>
            </w:r>
            <w:r w:rsidRPr="0041365F">
              <w:t>Ü</w:t>
            </w:r>
            <w:r w:rsidR="00F10FA7" w:rsidRPr="0041365F">
              <w:t xml:space="preserve">bertragung des Nutzungsrechtes </w:t>
            </w:r>
          </w:p>
          <w:p w14:paraId="534C4EE6" w14:textId="77777777" w:rsidR="00DD675D" w:rsidRPr="0041365F" w:rsidRDefault="00DD675D" w:rsidP="00D41E4A">
            <w:pPr>
              <w:tabs>
                <w:tab w:val="left" w:pos="426"/>
              </w:tabs>
              <w:jc w:val="both"/>
            </w:pPr>
            <w:r w:rsidRPr="0041365F">
              <w:t>2.</w:t>
            </w:r>
            <w:r w:rsidRPr="0041365F">
              <w:tab/>
            </w:r>
            <w:r w:rsidR="00F94100" w:rsidRPr="0041365F">
              <w:t xml:space="preserve"> </w:t>
            </w:r>
            <w:r w:rsidR="0068033E" w:rsidRPr="0041365F">
              <w:t xml:space="preserve">für die </w:t>
            </w:r>
            <w:r w:rsidR="00F10FA7" w:rsidRPr="0041365F">
              <w:t xml:space="preserve">Rückgabe eines Nutzungsrechtes </w:t>
            </w:r>
          </w:p>
          <w:p w14:paraId="317B9F27" w14:textId="77777777" w:rsidR="00DD675D" w:rsidRPr="0041365F" w:rsidRDefault="00F10FA7" w:rsidP="00D41E4A">
            <w:pPr>
              <w:tabs>
                <w:tab w:val="left" w:pos="426"/>
              </w:tabs>
            </w:pPr>
            <w:r w:rsidRPr="0041365F">
              <w:t>3.</w:t>
            </w:r>
            <w:r w:rsidRPr="0041365F">
              <w:tab/>
            </w:r>
            <w:r w:rsidR="00F94100" w:rsidRPr="0041365F">
              <w:t xml:space="preserve"> </w:t>
            </w:r>
            <w:r w:rsidR="0068033E" w:rsidRPr="0041365F">
              <w:t xml:space="preserve">für die </w:t>
            </w:r>
            <w:r w:rsidRPr="0041365F">
              <w:t xml:space="preserve">Umbettung einer Leiche </w:t>
            </w:r>
          </w:p>
          <w:p w14:paraId="6E956D96" w14:textId="77777777" w:rsidR="002149D5" w:rsidRPr="0041365F" w:rsidRDefault="00F10FA7" w:rsidP="00D41E4A">
            <w:pPr>
              <w:tabs>
                <w:tab w:val="left" w:pos="426"/>
              </w:tabs>
              <w:jc w:val="both"/>
            </w:pPr>
            <w:r w:rsidRPr="0041365F">
              <w:t>4.</w:t>
            </w:r>
            <w:r w:rsidRPr="0041365F">
              <w:tab/>
            </w:r>
            <w:r w:rsidR="00F94100" w:rsidRPr="0041365F">
              <w:t xml:space="preserve"> </w:t>
            </w:r>
            <w:r w:rsidR="0068033E" w:rsidRPr="0041365F">
              <w:t xml:space="preserve">für die </w:t>
            </w:r>
            <w:r w:rsidRPr="0041365F">
              <w:t>Errichtung eines Grabmals</w:t>
            </w:r>
          </w:p>
          <w:p w14:paraId="759A0C33" w14:textId="77777777" w:rsidR="00DD675D" w:rsidRPr="0041365F" w:rsidRDefault="002149D5" w:rsidP="00D41E4A">
            <w:pPr>
              <w:tabs>
                <w:tab w:val="left" w:pos="426"/>
              </w:tabs>
              <w:jc w:val="both"/>
            </w:pPr>
            <w:r w:rsidRPr="0041365F">
              <w:t>5.</w:t>
            </w:r>
            <w:r w:rsidR="00F10FA7" w:rsidRPr="0041365F">
              <w:t xml:space="preserve"> </w:t>
            </w:r>
            <w:r w:rsidRPr="0041365F">
              <w:t xml:space="preserve">  </w:t>
            </w:r>
            <w:r w:rsidR="00F94100" w:rsidRPr="0041365F">
              <w:t xml:space="preserve"> </w:t>
            </w:r>
            <w:r w:rsidRPr="0041365F">
              <w:t xml:space="preserve"> für die Genehmigung sonstiger baulicher Anlagen</w:t>
            </w:r>
          </w:p>
          <w:p w14:paraId="31D2F258" w14:textId="77777777" w:rsidR="00DD675D" w:rsidRPr="0041365F" w:rsidRDefault="002149D5" w:rsidP="00D41E4A">
            <w:pPr>
              <w:tabs>
                <w:tab w:val="left" w:pos="426"/>
              </w:tabs>
              <w:jc w:val="both"/>
            </w:pPr>
            <w:r w:rsidRPr="0041365F">
              <w:t>6</w:t>
            </w:r>
            <w:r w:rsidR="00DD675D" w:rsidRPr="0041365F">
              <w:t>.</w:t>
            </w:r>
            <w:r w:rsidR="00DD675D" w:rsidRPr="0041365F">
              <w:tab/>
            </w:r>
            <w:r w:rsidR="00F94100" w:rsidRPr="0041365F">
              <w:t xml:space="preserve"> </w:t>
            </w:r>
            <w:r w:rsidR="0068033E" w:rsidRPr="0041365F">
              <w:t xml:space="preserve">für die </w:t>
            </w:r>
            <w:r w:rsidR="00DD675D" w:rsidRPr="0041365F">
              <w:t xml:space="preserve">Durchführung einer Trauerfeier gemäß </w:t>
            </w:r>
            <w:r w:rsidR="0068033E" w:rsidRPr="0041365F">
              <w:t>§ 29 der Friedhofsordnung</w:t>
            </w:r>
          </w:p>
          <w:p w14:paraId="04A7F084" w14:textId="77777777" w:rsidR="00FA7029" w:rsidRPr="0041365F" w:rsidRDefault="002149D5" w:rsidP="00D41E4A">
            <w:pPr>
              <w:tabs>
                <w:tab w:val="left" w:pos="426"/>
              </w:tabs>
              <w:jc w:val="both"/>
            </w:pPr>
            <w:r w:rsidRPr="0041365F">
              <w:t>7</w:t>
            </w:r>
            <w:r w:rsidR="00FA7029" w:rsidRPr="0041365F">
              <w:t xml:space="preserve">.   </w:t>
            </w:r>
            <w:r w:rsidR="00F94100" w:rsidRPr="0041365F">
              <w:t xml:space="preserve"> </w:t>
            </w:r>
            <w:r w:rsidR="00FA7029" w:rsidRPr="0041365F">
              <w:t xml:space="preserve"> für die Erteilung einer Berechtigungskarte</w:t>
            </w:r>
            <w:r w:rsidR="00AD58A6" w:rsidRPr="0041365F">
              <w:t xml:space="preserve"> für Gewerbetreibende</w:t>
            </w:r>
            <w:r w:rsidR="00FA7029" w:rsidRPr="0041365F">
              <w:t xml:space="preserve">                                                                  </w:t>
            </w:r>
          </w:p>
          <w:p w14:paraId="39C2A390" w14:textId="77777777" w:rsidR="00DD675D" w:rsidRPr="0041365F" w:rsidRDefault="002149D5" w:rsidP="00D41E4A">
            <w:pPr>
              <w:tabs>
                <w:tab w:val="left" w:pos="426"/>
              </w:tabs>
              <w:jc w:val="both"/>
            </w:pPr>
            <w:r w:rsidRPr="0041365F">
              <w:t xml:space="preserve">8.   </w:t>
            </w:r>
            <w:r w:rsidR="00F94100" w:rsidRPr="0041365F">
              <w:t xml:space="preserve"> </w:t>
            </w:r>
            <w:r w:rsidRPr="0041365F">
              <w:t xml:space="preserve"> für die Prüfung der Standsicherheit von Grabmalen</w:t>
            </w:r>
          </w:p>
        </w:tc>
        <w:tc>
          <w:tcPr>
            <w:tcW w:w="1307" w:type="dxa"/>
            <w:shd w:val="clear" w:color="auto" w:fill="auto"/>
          </w:tcPr>
          <w:p w14:paraId="7B099A35" w14:textId="77777777" w:rsidR="00DD675D" w:rsidRPr="0041365F" w:rsidRDefault="00DD675D" w:rsidP="00D41E4A">
            <w:pPr>
              <w:tabs>
                <w:tab w:val="left" w:pos="426"/>
              </w:tabs>
              <w:jc w:val="right"/>
              <w:rPr>
                <w:lang w:val="it-IT"/>
              </w:rPr>
            </w:pPr>
            <w:r w:rsidRPr="0041365F">
              <w:rPr>
                <w:lang w:val="it-IT"/>
              </w:rPr>
              <w:t>Euro</w:t>
            </w:r>
          </w:p>
          <w:p w14:paraId="3A6DEDB9" w14:textId="77777777" w:rsidR="00DD675D" w:rsidRPr="0041365F" w:rsidRDefault="00DD675D" w:rsidP="00D41E4A">
            <w:pPr>
              <w:tabs>
                <w:tab w:val="left" w:pos="426"/>
              </w:tabs>
              <w:jc w:val="right"/>
              <w:rPr>
                <w:lang w:val="it-IT"/>
              </w:rPr>
            </w:pPr>
            <w:r w:rsidRPr="0041365F">
              <w:rPr>
                <w:lang w:val="it-IT"/>
              </w:rPr>
              <w:t>Euro</w:t>
            </w:r>
          </w:p>
          <w:p w14:paraId="26459F76" w14:textId="77777777" w:rsidR="00DD675D" w:rsidRPr="0041365F" w:rsidRDefault="00DD675D" w:rsidP="00D41E4A">
            <w:pPr>
              <w:tabs>
                <w:tab w:val="left" w:pos="426"/>
              </w:tabs>
              <w:jc w:val="right"/>
              <w:rPr>
                <w:lang w:val="it-IT"/>
              </w:rPr>
            </w:pPr>
            <w:r w:rsidRPr="0041365F">
              <w:rPr>
                <w:lang w:val="it-IT"/>
              </w:rPr>
              <w:t>Euro</w:t>
            </w:r>
          </w:p>
          <w:p w14:paraId="58032FC2" w14:textId="77777777" w:rsidR="00DD675D" w:rsidRPr="0041365F" w:rsidRDefault="00DD675D" w:rsidP="00D41E4A">
            <w:pPr>
              <w:tabs>
                <w:tab w:val="left" w:pos="426"/>
              </w:tabs>
              <w:jc w:val="right"/>
              <w:rPr>
                <w:lang w:val="it-IT"/>
              </w:rPr>
            </w:pPr>
            <w:r w:rsidRPr="0041365F">
              <w:rPr>
                <w:lang w:val="it-IT"/>
              </w:rPr>
              <w:t>Euro</w:t>
            </w:r>
          </w:p>
          <w:p w14:paraId="0D4C00AB" w14:textId="77777777" w:rsidR="002149D5" w:rsidRPr="0041365F" w:rsidRDefault="002149D5" w:rsidP="00D41E4A">
            <w:pPr>
              <w:tabs>
                <w:tab w:val="left" w:pos="426"/>
              </w:tabs>
              <w:jc w:val="right"/>
              <w:rPr>
                <w:lang w:val="it-IT"/>
              </w:rPr>
            </w:pPr>
            <w:r w:rsidRPr="0041365F">
              <w:rPr>
                <w:lang w:val="it-IT"/>
              </w:rPr>
              <w:t>Euro</w:t>
            </w:r>
          </w:p>
          <w:p w14:paraId="37C255C5" w14:textId="77777777" w:rsidR="00FA7029" w:rsidRPr="0041365F" w:rsidRDefault="00DD675D" w:rsidP="00D41E4A">
            <w:pPr>
              <w:tabs>
                <w:tab w:val="left" w:pos="426"/>
              </w:tabs>
              <w:jc w:val="right"/>
              <w:rPr>
                <w:lang w:val="it-IT"/>
              </w:rPr>
            </w:pPr>
            <w:r w:rsidRPr="0041365F">
              <w:rPr>
                <w:lang w:val="it-IT"/>
              </w:rPr>
              <w:t>Euro</w:t>
            </w:r>
          </w:p>
          <w:p w14:paraId="35614281" w14:textId="77777777" w:rsidR="00DD675D" w:rsidRPr="0041365F" w:rsidRDefault="00FA7029" w:rsidP="00D41E4A">
            <w:pPr>
              <w:tabs>
                <w:tab w:val="left" w:pos="426"/>
              </w:tabs>
              <w:rPr>
                <w:lang w:val="it-IT"/>
              </w:rPr>
            </w:pPr>
            <w:r w:rsidRPr="0041365F">
              <w:rPr>
                <w:lang w:val="it-IT"/>
              </w:rPr>
              <w:tab/>
              <w:t xml:space="preserve">   Euro</w:t>
            </w:r>
          </w:p>
          <w:p w14:paraId="6F4123D4" w14:textId="77777777" w:rsidR="002149D5" w:rsidRPr="0041365F" w:rsidRDefault="002149D5" w:rsidP="00D41E4A">
            <w:pPr>
              <w:tabs>
                <w:tab w:val="left" w:pos="426"/>
              </w:tabs>
              <w:rPr>
                <w:lang w:val="it-IT"/>
              </w:rPr>
            </w:pPr>
            <w:r w:rsidRPr="0041365F">
              <w:rPr>
                <w:lang w:val="it-IT"/>
              </w:rPr>
              <w:t xml:space="preserve">          Euro</w:t>
            </w:r>
          </w:p>
        </w:tc>
      </w:tr>
      <w:tr w:rsidR="00FA7029" w:rsidRPr="0041365F" w14:paraId="3BD6B08F" w14:textId="77777777" w:rsidTr="00D41E4A">
        <w:tc>
          <w:tcPr>
            <w:tcW w:w="7905" w:type="dxa"/>
            <w:shd w:val="clear" w:color="auto" w:fill="auto"/>
          </w:tcPr>
          <w:p w14:paraId="2D758363" w14:textId="77777777" w:rsidR="00FA7029" w:rsidRPr="0041365F" w:rsidRDefault="00FA7029" w:rsidP="00D41E4A">
            <w:pPr>
              <w:tabs>
                <w:tab w:val="left" w:pos="426"/>
              </w:tabs>
              <w:jc w:val="both"/>
            </w:pPr>
          </w:p>
        </w:tc>
        <w:tc>
          <w:tcPr>
            <w:tcW w:w="1307" w:type="dxa"/>
            <w:shd w:val="clear" w:color="auto" w:fill="auto"/>
          </w:tcPr>
          <w:p w14:paraId="103E29CF" w14:textId="77777777" w:rsidR="00FA7029" w:rsidRPr="0041365F" w:rsidRDefault="00FA7029" w:rsidP="00D41E4A">
            <w:pPr>
              <w:tabs>
                <w:tab w:val="left" w:pos="426"/>
              </w:tabs>
              <w:jc w:val="right"/>
              <w:rPr>
                <w:lang w:val="it-IT"/>
              </w:rPr>
            </w:pPr>
          </w:p>
        </w:tc>
      </w:tr>
    </w:tbl>
    <w:p w14:paraId="2BA313EA" w14:textId="1B9E4540" w:rsidR="00E9505B" w:rsidRDefault="00E9505B" w:rsidP="00D9390D">
      <w:pPr>
        <w:tabs>
          <w:tab w:val="left" w:pos="426"/>
        </w:tabs>
        <w:jc w:val="both"/>
        <w:rPr>
          <w:b/>
        </w:rPr>
      </w:pPr>
      <w:r w:rsidRPr="00C82647">
        <w:rPr>
          <w:b/>
          <w:highlight w:val="yellow"/>
        </w:rPr>
        <w:t xml:space="preserve">Die mit einem * gekennzeichneten Gebührenpositionen unterliegen der </w:t>
      </w:r>
      <w:r w:rsidR="00C05CF9">
        <w:rPr>
          <w:b/>
          <w:highlight w:val="yellow"/>
        </w:rPr>
        <w:t xml:space="preserve">gesetzlichen </w:t>
      </w:r>
      <w:r w:rsidRPr="00C82647">
        <w:rPr>
          <w:b/>
          <w:highlight w:val="yellow"/>
        </w:rPr>
        <w:t xml:space="preserve">Umsatzsteuer </w:t>
      </w:r>
      <w:r w:rsidR="00C05CF9">
        <w:rPr>
          <w:b/>
          <w:highlight w:val="yellow"/>
        </w:rPr>
        <w:t>in der jeweils gültigen Fassung (</w:t>
      </w:r>
      <w:r w:rsidRPr="00C82647">
        <w:rPr>
          <w:b/>
          <w:highlight w:val="yellow"/>
        </w:rPr>
        <w:t>19%</w:t>
      </w:r>
      <w:r w:rsidR="00C05CF9">
        <w:rPr>
          <w:b/>
          <w:highlight w:val="yellow"/>
        </w:rPr>
        <w:t xml:space="preserve"> Stand 2021)</w:t>
      </w:r>
      <w:r w:rsidRPr="00C82647">
        <w:rPr>
          <w:b/>
          <w:highlight w:val="yellow"/>
        </w:rPr>
        <w:t>. Die Umsatzsteuer ist dem in der Gebührenposition genannten Betrag hinzuzurechnen und wird separat im Gebührenbescheid ausgewiesen.</w:t>
      </w:r>
    </w:p>
    <w:p w14:paraId="13CDD67F" w14:textId="5AAA738B" w:rsidR="00E9505B" w:rsidRDefault="00E9505B" w:rsidP="00D9390D">
      <w:pPr>
        <w:tabs>
          <w:tab w:val="left" w:pos="426"/>
        </w:tabs>
        <w:jc w:val="both"/>
        <w:rPr>
          <w:b/>
        </w:rPr>
      </w:pPr>
    </w:p>
    <w:p w14:paraId="364026EE" w14:textId="2A3FC08B" w:rsidR="00D9390D" w:rsidRPr="0041365F" w:rsidRDefault="00B52F35" w:rsidP="00D9390D">
      <w:pPr>
        <w:tabs>
          <w:tab w:val="left" w:pos="426"/>
        </w:tabs>
        <w:jc w:val="both"/>
        <w:rPr>
          <w:b/>
        </w:rPr>
      </w:pPr>
      <w:r w:rsidRPr="0041365F">
        <w:rPr>
          <w:b/>
        </w:rPr>
        <w:t xml:space="preserve">§ 8 </w:t>
      </w:r>
      <w:r w:rsidR="00633316" w:rsidRPr="0041365F">
        <w:rPr>
          <w:b/>
        </w:rPr>
        <w:t>Inkrafttreten</w:t>
      </w:r>
    </w:p>
    <w:p w14:paraId="7D436B13" w14:textId="77777777" w:rsidR="00633316" w:rsidRPr="0041365F" w:rsidRDefault="00633316" w:rsidP="00D9390D">
      <w:pPr>
        <w:tabs>
          <w:tab w:val="left" w:pos="426"/>
        </w:tabs>
        <w:jc w:val="both"/>
      </w:pPr>
      <w:r w:rsidRPr="0041365F">
        <w:t>Dieser Gebührentarif tritt</w:t>
      </w:r>
      <w:r w:rsidR="00164BA2" w:rsidRPr="0041365F">
        <w:t xml:space="preserve"> nach ihrer Veröffentlichung/</w:t>
      </w:r>
      <w:r w:rsidRPr="0041365F">
        <w:t>zum «» in Kraft. Gleichzeitig tritt der am «» beschlossene Gebührentarif außer Kraft.</w:t>
      </w:r>
    </w:p>
    <w:p w14:paraId="3C16D6AA" w14:textId="77777777" w:rsidR="00DD675D" w:rsidRPr="0041365F" w:rsidRDefault="00DD675D" w:rsidP="00D9390D">
      <w:pPr>
        <w:tabs>
          <w:tab w:val="left" w:pos="426"/>
        </w:tabs>
        <w:jc w:val="both"/>
      </w:pPr>
    </w:p>
    <w:p w14:paraId="533604EF" w14:textId="77777777" w:rsidR="00DD675D" w:rsidRPr="0041365F" w:rsidRDefault="00DD675D" w:rsidP="00DD675D">
      <w:pPr>
        <w:ind w:left="1701" w:hanging="1701"/>
        <w:jc w:val="both"/>
      </w:pPr>
      <w:r w:rsidRPr="0041365F">
        <w:tab/>
        <w:t xml:space="preserve">«Ort», den «» </w:t>
      </w:r>
    </w:p>
    <w:tbl>
      <w:tblPr>
        <w:tblW w:w="0" w:type="auto"/>
        <w:tblLook w:val="01E0" w:firstRow="1" w:lastRow="1" w:firstColumn="1" w:lastColumn="1" w:noHBand="0" w:noVBand="0"/>
      </w:tblPr>
      <w:tblGrid>
        <w:gridCol w:w="4475"/>
        <w:gridCol w:w="4595"/>
      </w:tblGrid>
      <w:tr w:rsidR="00DD675D" w:rsidRPr="0041365F" w14:paraId="07B88B24" w14:textId="77777777" w:rsidTr="00D41E4A">
        <w:tc>
          <w:tcPr>
            <w:tcW w:w="4606" w:type="dxa"/>
            <w:shd w:val="clear" w:color="auto" w:fill="auto"/>
          </w:tcPr>
          <w:p w14:paraId="5A68221C" w14:textId="77777777" w:rsidR="00DD675D" w:rsidRPr="0041365F" w:rsidRDefault="00DD675D" w:rsidP="00D41E4A">
            <w:pPr>
              <w:jc w:val="both"/>
            </w:pPr>
            <w:r w:rsidRPr="0041365F">
              <w:t>Die Kath. Kirchengemeinde «»</w:t>
            </w:r>
          </w:p>
          <w:p w14:paraId="67F16B7B" w14:textId="77777777" w:rsidR="00DD675D" w:rsidRPr="0041365F" w:rsidRDefault="00DD675D" w:rsidP="00D41E4A">
            <w:pPr>
              <w:jc w:val="both"/>
            </w:pPr>
          </w:p>
          <w:p w14:paraId="33B52952" w14:textId="77777777" w:rsidR="00DD675D" w:rsidRPr="0041365F" w:rsidRDefault="00DD675D" w:rsidP="00D41E4A">
            <w:pPr>
              <w:jc w:val="both"/>
            </w:pPr>
          </w:p>
          <w:p w14:paraId="47FF0E3F" w14:textId="77777777" w:rsidR="00DD675D" w:rsidRPr="0041365F" w:rsidRDefault="00DD675D" w:rsidP="00D41E4A">
            <w:pPr>
              <w:jc w:val="both"/>
            </w:pPr>
            <w:r w:rsidRPr="0041365F">
              <w:rPr>
                <w:sz w:val="16"/>
                <w:szCs w:val="16"/>
              </w:rPr>
              <w:t>Siegel Kirchenvorstand</w:t>
            </w:r>
          </w:p>
          <w:p w14:paraId="1ED27077" w14:textId="77777777" w:rsidR="00DD675D" w:rsidRPr="0041365F" w:rsidRDefault="00DD675D" w:rsidP="00D41E4A">
            <w:pPr>
              <w:jc w:val="both"/>
            </w:pPr>
          </w:p>
          <w:p w14:paraId="0A313616" w14:textId="77777777" w:rsidR="00DD675D" w:rsidRPr="0041365F" w:rsidRDefault="00DD675D" w:rsidP="00D41E4A">
            <w:pPr>
              <w:jc w:val="both"/>
            </w:pPr>
          </w:p>
          <w:p w14:paraId="1CF4ADF4" w14:textId="77777777" w:rsidR="00DD675D" w:rsidRPr="0041365F" w:rsidRDefault="00DD675D" w:rsidP="00D41E4A">
            <w:pPr>
              <w:jc w:val="both"/>
            </w:pPr>
          </w:p>
        </w:tc>
        <w:tc>
          <w:tcPr>
            <w:tcW w:w="4606" w:type="dxa"/>
            <w:shd w:val="clear" w:color="auto" w:fill="auto"/>
          </w:tcPr>
          <w:p w14:paraId="71C239D0" w14:textId="77777777" w:rsidR="00DD675D" w:rsidRPr="0041365F" w:rsidRDefault="00DD675D" w:rsidP="00D41E4A">
            <w:pPr>
              <w:jc w:val="both"/>
            </w:pPr>
            <w:r w:rsidRPr="0041365F">
              <w:t>_______________________</w:t>
            </w:r>
            <w:r w:rsidR="00F637AD" w:rsidRPr="0041365F">
              <w:t>_____</w:t>
            </w:r>
            <w:r w:rsidRPr="0041365F">
              <w:t>______</w:t>
            </w:r>
          </w:p>
          <w:p w14:paraId="4330C80A" w14:textId="77777777" w:rsidR="00DD675D" w:rsidRPr="0041365F" w:rsidRDefault="007A158B" w:rsidP="00D41E4A">
            <w:pPr>
              <w:jc w:val="both"/>
              <w:rPr>
                <w:sz w:val="20"/>
              </w:rPr>
            </w:pPr>
            <w:r w:rsidRPr="0041365F">
              <w:rPr>
                <w:sz w:val="20"/>
              </w:rPr>
              <w:t>Vorsitzender bzw. stellver</w:t>
            </w:r>
            <w:r w:rsidR="00DD675D" w:rsidRPr="0041365F">
              <w:rPr>
                <w:sz w:val="20"/>
              </w:rPr>
              <w:t>tretende/r Vorsitzende/r</w:t>
            </w:r>
          </w:p>
          <w:p w14:paraId="4176FBA1" w14:textId="77777777" w:rsidR="00F10FA7" w:rsidRPr="0041365F" w:rsidRDefault="00F10FA7" w:rsidP="00D41E4A">
            <w:pPr>
              <w:jc w:val="both"/>
              <w:rPr>
                <w:sz w:val="20"/>
              </w:rPr>
            </w:pPr>
          </w:p>
          <w:p w14:paraId="0CA01AB8" w14:textId="77777777" w:rsidR="00F10FA7" w:rsidRPr="0041365F" w:rsidRDefault="00F10FA7" w:rsidP="00D41E4A">
            <w:pPr>
              <w:jc w:val="both"/>
              <w:rPr>
                <w:sz w:val="20"/>
              </w:rPr>
            </w:pPr>
            <w:r w:rsidRPr="0041365F">
              <w:rPr>
                <w:sz w:val="20"/>
              </w:rPr>
              <w:t>___________________________________</w:t>
            </w:r>
          </w:p>
          <w:p w14:paraId="752DC667" w14:textId="77777777" w:rsidR="00F10FA7" w:rsidRPr="0041365F" w:rsidRDefault="00F10FA7" w:rsidP="00D41E4A">
            <w:pPr>
              <w:jc w:val="both"/>
              <w:rPr>
                <w:sz w:val="20"/>
              </w:rPr>
            </w:pPr>
          </w:p>
          <w:p w14:paraId="78215B25" w14:textId="77777777" w:rsidR="00F10FA7" w:rsidRPr="0041365F" w:rsidRDefault="00F10FA7" w:rsidP="00D41E4A">
            <w:pPr>
              <w:jc w:val="both"/>
              <w:rPr>
                <w:sz w:val="20"/>
              </w:rPr>
            </w:pPr>
            <w:r w:rsidRPr="0041365F">
              <w:rPr>
                <w:sz w:val="20"/>
              </w:rPr>
              <w:t>___________________________________</w:t>
            </w:r>
          </w:p>
          <w:p w14:paraId="32B292DA" w14:textId="77777777" w:rsidR="00F10FA7" w:rsidRPr="0041365F" w:rsidRDefault="00F10FA7" w:rsidP="00D41E4A">
            <w:pPr>
              <w:jc w:val="both"/>
              <w:rPr>
                <w:sz w:val="20"/>
              </w:rPr>
            </w:pPr>
          </w:p>
        </w:tc>
      </w:tr>
    </w:tbl>
    <w:p w14:paraId="5171C43B" w14:textId="77777777" w:rsidR="00EE252E" w:rsidRPr="0041365F" w:rsidRDefault="00EE252E" w:rsidP="00E9505B">
      <w:pPr>
        <w:tabs>
          <w:tab w:val="left" w:pos="426"/>
        </w:tabs>
        <w:jc w:val="both"/>
        <w:rPr>
          <w:sz w:val="20"/>
        </w:rPr>
      </w:pPr>
    </w:p>
    <w:sectPr w:rsidR="00EE252E" w:rsidRPr="0041365F" w:rsidSect="00C61D03">
      <w:pgSz w:w="11906" w:h="16838"/>
      <w:pgMar w:top="1418" w:right="1418" w:bottom="1134" w:left="1418" w:header="720" w:footer="720" w:gutter="0"/>
      <w:paperSrc w:first="4" w:other="4"/>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0EA399" w14:textId="77777777" w:rsidR="00D7399B" w:rsidRDefault="00D7399B">
      <w:r>
        <w:separator/>
      </w:r>
    </w:p>
  </w:endnote>
  <w:endnote w:type="continuationSeparator" w:id="0">
    <w:p w14:paraId="1D056C36" w14:textId="77777777" w:rsidR="00D7399B" w:rsidRDefault="00D73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FFEA0" w14:textId="77777777" w:rsidR="000513CA" w:rsidRDefault="000513CA" w:rsidP="00F5653C">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1107F002" w14:textId="77777777" w:rsidR="000513CA" w:rsidRDefault="000513CA" w:rsidP="00455C3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DA80A" w14:textId="3002A660" w:rsidR="000513CA" w:rsidRDefault="000513CA" w:rsidP="00F5653C">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371DB2">
      <w:rPr>
        <w:rStyle w:val="Seitenzahl"/>
        <w:noProof/>
      </w:rPr>
      <w:t>2</w:t>
    </w:r>
    <w:r>
      <w:rPr>
        <w:rStyle w:val="Seitenzahl"/>
      </w:rPr>
      <w:fldChar w:fldCharType="end"/>
    </w:r>
  </w:p>
  <w:p w14:paraId="434443F3" w14:textId="0E0CEC49" w:rsidR="000513CA" w:rsidRPr="00953D89" w:rsidRDefault="000513CA" w:rsidP="00455C38">
    <w:pPr>
      <w:pStyle w:val="Fuzeile"/>
      <w:ind w:right="360"/>
      <w:rPr>
        <w:vanis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81F4DC" w14:textId="77777777" w:rsidR="00D7399B" w:rsidRDefault="00D7399B">
      <w:r>
        <w:separator/>
      </w:r>
    </w:p>
  </w:footnote>
  <w:footnote w:type="continuationSeparator" w:id="0">
    <w:p w14:paraId="5C864817" w14:textId="77777777" w:rsidR="00D7399B" w:rsidRDefault="00D739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70AB6"/>
    <w:multiLevelType w:val="multilevel"/>
    <w:tmpl w:val="0407001D"/>
    <w:styleLink w:val="Formatvorlage1"/>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E8D641A"/>
    <w:multiLevelType w:val="hybridMultilevel"/>
    <w:tmpl w:val="4FA02490"/>
    <w:lvl w:ilvl="0" w:tplc="04070015">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1B182BB4"/>
    <w:multiLevelType w:val="multilevel"/>
    <w:tmpl w:val="0407001D"/>
    <w:styleLink w:val="Formatvorlage3"/>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374641F8"/>
    <w:multiLevelType w:val="hybridMultilevel"/>
    <w:tmpl w:val="CE46F766"/>
    <w:lvl w:ilvl="0" w:tplc="7EBC8278">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3CD208F6"/>
    <w:multiLevelType w:val="multilevel"/>
    <w:tmpl w:val="0407001D"/>
    <w:numStyleLink w:val="Formatvorlage3"/>
  </w:abstractNum>
  <w:abstractNum w:abstractNumId="5" w15:restartNumberingAfterBreak="0">
    <w:nsid w:val="476368D7"/>
    <w:multiLevelType w:val="hybridMultilevel"/>
    <w:tmpl w:val="8C727BDA"/>
    <w:lvl w:ilvl="0" w:tplc="04070015">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49DA6B82"/>
    <w:multiLevelType w:val="hybridMultilevel"/>
    <w:tmpl w:val="A16A0B28"/>
    <w:lvl w:ilvl="0" w:tplc="7EBC8278">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508A7368"/>
    <w:multiLevelType w:val="multilevel"/>
    <w:tmpl w:val="0407001D"/>
    <w:styleLink w:val="Formatvorlage2"/>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66F33381"/>
    <w:multiLevelType w:val="hybridMultilevel"/>
    <w:tmpl w:val="B8F4FC94"/>
    <w:lvl w:ilvl="0" w:tplc="04070015">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0"/>
  </w:num>
  <w:num w:numId="2">
    <w:abstractNumId w:val="7"/>
  </w:num>
  <w:num w:numId="3">
    <w:abstractNumId w:val="2"/>
  </w:num>
  <w:num w:numId="4">
    <w:abstractNumId w:val="4"/>
    <w:lvlOverride w:ilvl="0">
      <w:lvl w:ilvl="0">
        <w:start w:val="1"/>
        <w:numFmt w:val="lowerLetter"/>
        <w:lvlText w:val="%1)"/>
        <w:lvlJc w:val="left"/>
        <w:pPr>
          <w:tabs>
            <w:tab w:val="num" w:pos="360"/>
          </w:tabs>
          <w:ind w:left="360" w:hanging="360"/>
        </w:pPr>
      </w:lvl>
    </w:lvlOverride>
  </w:num>
  <w:num w:numId="5">
    <w:abstractNumId w:val="8"/>
  </w:num>
  <w:num w:numId="6">
    <w:abstractNumId w:val="1"/>
  </w:num>
  <w:num w:numId="7">
    <w:abstractNumId w:val="5"/>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de-DE" w:vendorID="9" w:dllVersion="512" w:checkStyle="1"/>
  <w:activeWritingStyle w:appName="MSWord" w:lang="it-IT" w:vendorID="3" w:dllVersion="517"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208"/>
    <w:rsid w:val="000049BB"/>
    <w:rsid w:val="00005C7B"/>
    <w:rsid w:val="00006EF4"/>
    <w:rsid w:val="00010152"/>
    <w:rsid w:val="00014053"/>
    <w:rsid w:val="000162B8"/>
    <w:rsid w:val="00017FDD"/>
    <w:rsid w:val="00021027"/>
    <w:rsid w:val="00022E81"/>
    <w:rsid w:val="00027C1E"/>
    <w:rsid w:val="0003301F"/>
    <w:rsid w:val="00034BBE"/>
    <w:rsid w:val="00034D1C"/>
    <w:rsid w:val="00034EC7"/>
    <w:rsid w:val="00037E4A"/>
    <w:rsid w:val="00040D44"/>
    <w:rsid w:val="000418F7"/>
    <w:rsid w:val="00041A81"/>
    <w:rsid w:val="00041AF2"/>
    <w:rsid w:val="0004234B"/>
    <w:rsid w:val="00043BE1"/>
    <w:rsid w:val="00043CC3"/>
    <w:rsid w:val="00044E9D"/>
    <w:rsid w:val="00050628"/>
    <w:rsid w:val="00050E8C"/>
    <w:rsid w:val="000513CA"/>
    <w:rsid w:val="000516B4"/>
    <w:rsid w:val="0005313F"/>
    <w:rsid w:val="00055784"/>
    <w:rsid w:val="000560AD"/>
    <w:rsid w:val="0006068F"/>
    <w:rsid w:val="000615EF"/>
    <w:rsid w:val="000639A1"/>
    <w:rsid w:val="00070A81"/>
    <w:rsid w:val="00072578"/>
    <w:rsid w:val="00072EF0"/>
    <w:rsid w:val="000753EC"/>
    <w:rsid w:val="00084E56"/>
    <w:rsid w:val="00085652"/>
    <w:rsid w:val="00086BA1"/>
    <w:rsid w:val="00090579"/>
    <w:rsid w:val="00095536"/>
    <w:rsid w:val="00097BF3"/>
    <w:rsid w:val="000A1126"/>
    <w:rsid w:val="000A17CA"/>
    <w:rsid w:val="000A3007"/>
    <w:rsid w:val="000A4E3C"/>
    <w:rsid w:val="000A507C"/>
    <w:rsid w:val="000B3C74"/>
    <w:rsid w:val="000B6A57"/>
    <w:rsid w:val="000B7BB8"/>
    <w:rsid w:val="000C3D95"/>
    <w:rsid w:val="000D289A"/>
    <w:rsid w:val="000D3C8E"/>
    <w:rsid w:val="000D76B5"/>
    <w:rsid w:val="000E0338"/>
    <w:rsid w:val="000E1800"/>
    <w:rsid w:val="000E3AF6"/>
    <w:rsid w:val="000E640F"/>
    <w:rsid w:val="000F0E0B"/>
    <w:rsid w:val="000F0F2B"/>
    <w:rsid w:val="000F4AD7"/>
    <w:rsid w:val="000F4CD5"/>
    <w:rsid w:val="000F58F9"/>
    <w:rsid w:val="000F5B54"/>
    <w:rsid w:val="000F7303"/>
    <w:rsid w:val="00100BBE"/>
    <w:rsid w:val="00105696"/>
    <w:rsid w:val="00107791"/>
    <w:rsid w:val="00112359"/>
    <w:rsid w:val="00113839"/>
    <w:rsid w:val="00113876"/>
    <w:rsid w:val="00115A42"/>
    <w:rsid w:val="001162DC"/>
    <w:rsid w:val="00116818"/>
    <w:rsid w:val="0011762D"/>
    <w:rsid w:val="001202BD"/>
    <w:rsid w:val="001224BF"/>
    <w:rsid w:val="00122B6B"/>
    <w:rsid w:val="00127F3B"/>
    <w:rsid w:val="001325B4"/>
    <w:rsid w:val="00134974"/>
    <w:rsid w:val="00134F1C"/>
    <w:rsid w:val="00135CA6"/>
    <w:rsid w:val="00142FBC"/>
    <w:rsid w:val="00143DE8"/>
    <w:rsid w:val="0014473C"/>
    <w:rsid w:val="001461D7"/>
    <w:rsid w:val="00150A58"/>
    <w:rsid w:val="00152A7C"/>
    <w:rsid w:val="001557EB"/>
    <w:rsid w:val="00156722"/>
    <w:rsid w:val="001574F5"/>
    <w:rsid w:val="001629D3"/>
    <w:rsid w:val="0016328C"/>
    <w:rsid w:val="00163CC0"/>
    <w:rsid w:val="00164BA2"/>
    <w:rsid w:val="00165556"/>
    <w:rsid w:val="00165DF2"/>
    <w:rsid w:val="001667B5"/>
    <w:rsid w:val="00170846"/>
    <w:rsid w:val="00176E2B"/>
    <w:rsid w:val="00177747"/>
    <w:rsid w:val="00180D3A"/>
    <w:rsid w:val="001824A4"/>
    <w:rsid w:val="00183189"/>
    <w:rsid w:val="00183BBF"/>
    <w:rsid w:val="0018406E"/>
    <w:rsid w:val="00184195"/>
    <w:rsid w:val="00184F06"/>
    <w:rsid w:val="001851E4"/>
    <w:rsid w:val="00191237"/>
    <w:rsid w:val="0019345D"/>
    <w:rsid w:val="0019409B"/>
    <w:rsid w:val="001949E6"/>
    <w:rsid w:val="001960B1"/>
    <w:rsid w:val="00196312"/>
    <w:rsid w:val="00196771"/>
    <w:rsid w:val="001975C8"/>
    <w:rsid w:val="001976E9"/>
    <w:rsid w:val="001A03C8"/>
    <w:rsid w:val="001A03D1"/>
    <w:rsid w:val="001A0E08"/>
    <w:rsid w:val="001A3A8E"/>
    <w:rsid w:val="001A57F1"/>
    <w:rsid w:val="001A72D7"/>
    <w:rsid w:val="001A7907"/>
    <w:rsid w:val="001B1AA2"/>
    <w:rsid w:val="001C006A"/>
    <w:rsid w:val="001C08B9"/>
    <w:rsid w:val="001C0CCD"/>
    <w:rsid w:val="001C0DA2"/>
    <w:rsid w:val="001C257B"/>
    <w:rsid w:val="001C33DC"/>
    <w:rsid w:val="001C3D00"/>
    <w:rsid w:val="001C43E9"/>
    <w:rsid w:val="001C4D77"/>
    <w:rsid w:val="001C5A96"/>
    <w:rsid w:val="001C664D"/>
    <w:rsid w:val="001D4DC6"/>
    <w:rsid w:val="001E006F"/>
    <w:rsid w:val="001E0774"/>
    <w:rsid w:val="001E1275"/>
    <w:rsid w:val="001E2C19"/>
    <w:rsid w:val="001E3A27"/>
    <w:rsid w:val="001E4398"/>
    <w:rsid w:val="001E5451"/>
    <w:rsid w:val="001E6439"/>
    <w:rsid w:val="001F2008"/>
    <w:rsid w:val="001F2B7B"/>
    <w:rsid w:val="001F3CB1"/>
    <w:rsid w:val="001F3DED"/>
    <w:rsid w:val="00202335"/>
    <w:rsid w:val="00202401"/>
    <w:rsid w:val="00206153"/>
    <w:rsid w:val="002067A4"/>
    <w:rsid w:val="0020686F"/>
    <w:rsid w:val="0021125B"/>
    <w:rsid w:val="00212E99"/>
    <w:rsid w:val="002137D4"/>
    <w:rsid w:val="002149D5"/>
    <w:rsid w:val="00216F2B"/>
    <w:rsid w:val="0021721B"/>
    <w:rsid w:val="00220047"/>
    <w:rsid w:val="00220F7A"/>
    <w:rsid w:val="0022298B"/>
    <w:rsid w:val="00223F64"/>
    <w:rsid w:val="00224736"/>
    <w:rsid w:val="002314C1"/>
    <w:rsid w:val="002318E7"/>
    <w:rsid w:val="00232233"/>
    <w:rsid w:val="002327FF"/>
    <w:rsid w:val="00235D05"/>
    <w:rsid w:val="00240D7D"/>
    <w:rsid w:val="00245B53"/>
    <w:rsid w:val="00251884"/>
    <w:rsid w:val="002523B8"/>
    <w:rsid w:val="002523CA"/>
    <w:rsid w:val="0025457D"/>
    <w:rsid w:val="00254ECF"/>
    <w:rsid w:val="002564FB"/>
    <w:rsid w:val="002573AB"/>
    <w:rsid w:val="0025741E"/>
    <w:rsid w:val="002636B1"/>
    <w:rsid w:val="00266D94"/>
    <w:rsid w:val="00270525"/>
    <w:rsid w:val="002748F4"/>
    <w:rsid w:val="00274A3D"/>
    <w:rsid w:val="00275B8C"/>
    <w:rsid w:val="00276F2F"/>
    <w:rsid w:val="00277262"/>
    <w:rsid w:val="0028125B"/>
    <w:rsid w:val="002832B7"/>
    <w:rsid w:val="002843D8"/>
    <w:rsid w:val="002861D8"/>
    <w:rsid w:val="002864D1"/>
    <w:rsid w:val="0028737A"/>
    <w:rsid w:val="00292250"/>
    <w:rsid w:val="00292292"/>
    <w:rsid w:val="002948AA"/>
    <w:rsid w:val="00294B59"/>
    <w:rsid w:val="00295DB1"/>
    <w:rsid w:val="002A0A54"/>
    <w:rsid w:val="002A30DC"/>
    <w:rsid w:val="002A54BC"/>
    <w:rsid w:val="002A6705"/>
    <w:rsid w:val="002A6B68"/>
    <w:rsid w:val="002A724E"/>
    <w:rsid w:val="002A782A"/>
    <w:rsid w:val="002A789D"/>
    <w:rsid w:val="002B03FD"/>
    <w:rsid w:val="002B1984"/>
    <w:rsid w:val="002B1A74"/>
    <w:rsid w:val="002B1C6D"/>
    <w:rsid w:val="002B2A02"/>
    <w:rsid w:val="002B3294"/>
    <w:rsid w:val="002B6485"/>
    <w:rsid w:val="002C024C"/>
    <w:rsid w:val="002C0BD1"/>
    <w:rsid w:val="002C1987"/>
    <w:rsid w:val="002C2CE1"/>
    <w:rsid w:val="002C33DF"/>
    <w:rsid w:val="002C3D3B"/>
    <w:rsid w:val="002C5D80"/>
    <w:rsid w:val="002C5E6C"/>
    <w:rsid w:val="002C7B18"/>
    <w:rsid w:val="002D0492"/>
    <w:rsid w:val="002D113F"/>
    <w:rsid w:val="002D25CA"/>
    <w:rsid w:val="002D4397"/>
    <w:rsid w:val="002D78D5"/>
    <w:rsid w:val="002E055E"/>
    <w:rsid w:val="002E0726"/>
    <w:rsid w:val="002E247B"/>
    <w:rsid w:val="002E32B0"/>
    <w:rsid w:val="002E7169"/>
    <w:rsid w:val="002F2798"/>
    <w:rsid w:val="002F3FB3"/>
    <w:rsid w:val="002F5337"/>
    <w:rsid w:val="002F7BF5"/>
    <w:rsid w:val="00303CC8"/>
    <w:rsid w:val="00304936"/>
    <w:rsid w:val="003061DB"/>
    <w:rsid w:val="00306DBA"/>
    <w:rsid w:val="00310E1E"/>
    <w:rsid w:val="00312D39"/>
    <w:rsid w:val="0031791E"/>
    <w:rsid w:val="00323AAD"/>
    <w:rsid w:val="003241F5"/>
    <w:rsid w:val="00326949"/>
    <w:rsid w:val="00326ADD"/>
    <w:rsid w:val="00326D35"/>
    <w:rsid w:val="00327DE7"/>
    <w:rsid w:val="00330609"/>
    <w:rsid w:val="00330EC7"/>
    <w:rsid w:val="003317B4"/>
    <w:rsid w:val="003321AD"/>
    <w:rsid w:val="0033318C"/>
    <w:rsid w:val="00333796"/>
    <w:rsid w:val="00333C94"/>
    <w:rsid w:val="00337624"/>
    <w:rsid w:val="003433A7"/>
    <w:rsid w:val="003459AC"/>
    <w:rsid w:val="00347D9A"/>
    <w:rsid w:val="00350E81"/>
    <w:rsid w:val="00352A0D"/>
    <w:rsid w:val="00355EC4"/>
    <w:rsid w:val="00357742"/>
    <w:rsid w:val="00357806"/>
    <w:rsid w:val="00361C1D"/>
    <w:rsid w:val="00361F93"/>
    <w:rsid w:val="003653D7"/>
    <w:rsid w:val="003660C4"/>
    <w:rsid w:val="00366969"/>
    <w:rsid w:val="00371DB2"/>
    <w:rsid w:val="00372604"/>
    <w:rsid w:val="0037345B"/>
    <w:rsid w:val="00375284"/>
    <w:rsid w:val="003755A7"/>
    <w:rsid w:val="00376448"/>
    <w:rsid w:val="00377277"/>
    <w:rsid w:val="00377803"/>
    <w:rsid w:val="00380A7D"/>
    <w:rsid w:val="0038369B"/>
    <w:rsid w:val="00383B03"/>
    <w:rsid w:val="00385A66"/>
    <w:rsid w:val="00390882"/>
    <w:rsid w:val="00390AD7"/>
    <w:rsid w:val="003957F8"/>
    <w:rsid w:val="00397D9E"/>
    <w:rsid w:val="00397EFF"/>
    <w:rsid w:val="003A0938"/>
    <w:rsid w:val="003A1F5F"/>
    <w:rsid w:val="003A6989"/>
    <w:rsid w:val="003A73FB"/>
    <w:rsid w:val="003B13D7"/>
    <w:rsid w:val="003B3EDC"/>
    <w:rsid w:val="003B3FF6"/>
    <w:rsid w:val="003B52EE"/>
    <w:rsid w:val="003B64C1"/>
    <w:rsid w:val="003C130E"/>
    <w:rsid w:val="003C1CFB"/>
    <w:rsid w:val="003C4D44"/>
    <w:rsid w:val="003C5597"/>
    <w:rsid w:val="003C7C25"/>
    <w:rsid w:val="003D346F"/>
    <w:rsid w:val="003D79C5"/>
    <w:rsid w:val="003D7B48"/>
    <w:rsid w:val="003E0182"/>
    <w:rsid w:val="003E08A5"/>
    <w:rsid w:val="003E0A93"/>
    <w:rsid w:val="003E33C8"/>
    <w:rsid w:val="003E3DF1"/>
    <w:rsid w:val="003E3F36"/>
    <w:rsid w:val="003E3F49"/>
    <w:rsid w:val="003E4775"/>
    <w:rsid w:val="003F080F"/>
    <w:rsid w:val="003F642D"/>
    <w:rsid w:val="003F72AD"/>
    <w:rsid w:val="0040102E"/>
    <w:rsid w:val="00402361"/>
    <w:rsid w:val="004024F4"/>
    <w:rsid w:val="00402DEE"/>
    <w:rsid w:val="00406091"/>
    <w:rsid w:val="00407CAA"/>
    <w:rsid w:val="0041029C"/>
    <w:rsid w:val="00412EDF"/>
    <w:rsid w:val="0041365F"/>
    <w:rsid w:val="00413EA7"/>
    <w:rsid w:val="00417D61"/>
    <w:rsid w:val="0042099A"/>
    <w:rsid w:val="00421096"/>
    <w:rsid w:val="00421364"/>
    <w:rsid w:val="0042501C"/>
    <w:rsid w:val="0042774A"/>
    <w:rsid w:val="00427A1A"/>
    <w:rsid w:val="00427C94"/>
    <w:rsid w:val="00430BF8"/>
    <w:rsid w:val="00430D13"/>
    <w:rsid w:val="004316F7"/>
    <w:rsid w:val="00432F22"/>
    <w:rsid w:val="004357DE"/>
    <w:rsid w:val="00436C6D"/>
    <w:rsid w:val="004408C2"/>
    <w:rsid w:val="00441080"/>
    <w:rsid w:val="0044199E"/>
    <w:rsid w:val="0044244C"/>
    <w:rsid w:val="00447D10"/>
    <w:rsid w:val="004508BC"/>
    <w:rsid w:val="00450C1F"/>
    <w:rsid w:val="00452863"/>
    <w:rsid w:val="00455298"/>
    <w:rsid w:val="00455C38"/>
    <w:rsid w:val="00456AFC"/>
    <w:rsid w:val="004570C5"/>
    <w:rsid w:val="00461D07"/>
    <w:rsid w:val="00462487"/>
    <w:rsid w:val="00463187"/>
    <w:rsid w:val="004648B7"/>
    <w:rsid w:val="00472007"/>
    <w:rsid w:val="0047281D"/>
    <w:rsid w:val="0047381C"/>
    <w:rsid w:val="004738D2"/>
    <w:rsid w:val="0047443C"/>
    <w:rsid w:val="004751E2"/>
    <w:rsid w:val="004767D4"/>
    <w:rsid w:val="00480D85"/>
    <w:rsid w:val="004875CC"/>
    <w:rsid w:val="00487AE2"/>
    <w:rsid w:val="004906AA"/>
    <w:rsid w:val="00492952"/>
    <w:rsid w:val="00492C20"/>
    <w:rsid w:val="00492CB7"/>
    <w:rsid w:val="00493418"/>
    <w:rsid w:val="00494527"/>
    <w:rsid w:val="00495AC1"/>
    <w:rsid w:val="00495FFD"/>
    <w:rsid w:val="004A18B1"/>
    <w:rsid w:val="004A1D39"/>
    <w:rsid w:val="004A24F8"/>
    <w:rsid w:val="004A37BE"/>
    <w:rsid w:val="004A3DCA"/>
    <w:rsid w:val="004A5EE2"/>
    <w:rsid w:val="004A6A5B"/>
    <w:rsid w:val="004B2E31"/>
    <w:rsid w:val="004B683C"/>
    <w:rsid w:val="004C0A5F"/>
    <w:rsid w:val="004C0C1B"/>
    <w:rsid w:val="004C0F40"/>
    <w:rsid w:val="004C40CE"/>
    <w:rsid w:val="004C7AFC"/>
    <w:rsid w:val="004D1C6A"/>
    <w:rsid w:val="004D63AC"/>
    <w:rsid w:val="004D7888"/>
    <w:rsid w:val="004E0063"/>
    <w:rsid w:val="004E006F"/>
    <w:rsid w:val="004E0470"/>
    <w:rsid w:val="004E1BE1"/>
    <w:rsid w:val="004E390B"/>
    <w:rsid w:val="004E3D20"/>
    <w:rsid w:val="004E43DC"/>
    <w:rsid w:val="004E5BD7"/>
    <w:rsid w:val="004E6B04"/>
    <w:rsid w:val="004F24F7"/>
    <w:rsid w:val="004F3FE9"/>
    <w:rsid w:val="004F4B07"/>
    <w:rsid w:val="004F692D"/>
    <w:rsid w:val="004F7EF9"/>
    <w:rsid w:val="005004C1"/>
    <w:rsid w:val="005025CE"/>
    <w:rsid w:val="005041FB"/>
    <w:rsid w:val="00504204"/>
    <w:rsid w:val="005046CF"/>
    <w:rsid w:val="00504EDE"/>
    <w:rsid w:val="00505319"/>
    <w:rsid w:val="005062F4"/>
    <w:rsid w:val="005128EC"/>
    <w:rsid w:val="00513922"/>
    <w:rsid w:val="00514EBE"/>
    <w:rsid w:val="005151E8"/>
    <w:rsid w:val="00516B07"/>
    <w:rsid w:val="00516F1C"/>
    <w:rsid w:val="00517669"/>
    <w:rsid w:val="0052063E"/>
    <w:rsid w:val="0052095F"/>
    <w:rsid w:val="00521F2E"/>
    <w:rsid w:val="00522FBF"/>
    <w:rsid w:val="0052584E"/>
    <w:rsid w:val="00526DC2"/>
    <w:rsid w:val="00530066"/>
    <w:rsid w:val="0053102D"/>
    <w:rsid w:val="0053149B"/>
    <w:rsid w:val="005336A8"/>
    <w:rsid w:val="005347A5"/>
    <w:rsid w:val="005347FA"/>
    <w:rsid w:val="00536C2A"/>
    <w:rsid w:val="00537F83"/>
    <w:rsid w:val="005429F5"/>
    <w:rsid w:val="00543EFB"/>
    <w:rsid w:val="005443B6"/>
    <w:rsid w:val="0054456D"/>
    <w:rsid w:val="00546258"/>
    <w:rsid w:val="00547FA5"/>
    <w:rsid w:val="00552034"/>
    <w:rsid w:val="005522F4"/>
    <w:rsid w:val="00552DB8"/>
    <w:rsid w:val="00554722"/>
    <w:rsid w:val="0055520A"/>
    <w:rsid w:val="00555525"/>
    <w:rsid w:val="00564846"/>
    <w:rsid w:val="00564AA4"/>
    <w:rsid w:val="00564F18"/>
    <w:rsid w:val="005659B2"/>
    <w:rsid w:val="005664B9"/>
    <w:rsid w:val="005665AB"/>
    <w:rsid w:val="00572FE1"/>
    <w:rsid w:val="005732EA"/>
    <w:rsid w:val="0057349E"/>
    <w:rsid w:val="0057399B"/>
    <w:rsid w:val="005777A1"/>
    <w:rsid w:val="0058063F"/>
    <w:rsid w:val="00580B78"/>
    <w:rsid w:val="00581C8C"/>
    <w:rsid w:val="00582330"/>
    <w:rsid w:val="00582EC0"/>
    <w:rsid w:val="005848AD"/>
    <w:rsid w:val="00590447"/>
    <w:rsid w:val="00592582"/>
    <w:rsid w:val="005931BE"/>
    <w:rsid w:val="005955BF"/>
    <w:rsid w:val="00595D21"/>
    <w:rsid w:val="00596BC6"/>
    <w:rsid w:val="005977D4"/>
    <w:rsid w:val="005A1B56"/>
    <w:rsid w:val="005A2365"/>
    <w:rsid w:val="005A2C71"/>
    <w:rsid w:val="005B01C1"/>
    <w:rsid w:val="005B1843"/>
    <w:rsid w:val="005B5559"/>
    <w:rsid w:val="005B5DA3"/>
    <w:rsid w:val="005C0E9C"/>
    <w:rsid w:val="005C3164"/>
    <w:rsid w:val="005C4E26"/>
    <w:rsid w:val="005C7825"/>
    <w:rsid w:val="005D0452"/>
    <w:rsid w:val="005D0496"/>
    <w:rsid w:val="005D24FB"/>
    <w:rsid w:val="005D41F4"/>
    <w:rsid w:val="005D4ED7"/>
    <w:rsid w:val="005D4EFC"/>
    <w:rsid w:val="005D6CFA"/>
    <w:rsid w:val="005E0969"/>
    <w:rsid w:val="005E55EE"/>
    <w:rsid w:val="005E562E"/>
    <w:rsid w:val="005E7EDA"/>
    <w:rsid w:val="005F043B"/>
    <w:rsid w:val="005F130F"/>
    <w:rsid w:val="005F144A"/>
    <w:rsid w:val="005F3769"/>
    <w:rsid w:val="005F4D76"/>
    <w:rsid w:val="005F5BAE"/>
    <w:rsid w:val="00600C22"/>
    <w:rsid w:val="00601091"/>
    <w:rsid w:val="00607339"/>
    <w:rsid w:val="006074B2"/>
    <w:rsid w:val="006103C1"/>
    <w:rsid w:val="00613705"/>
    <w:rsid w:val="00613905"/>
    <w:rsid w:val="006158C8"/>
    <w:rsid w:val="00616142"/>
    <w:rsid w:val="006220DC"/>
    <w:rsid w:val="006266CB"/>
    <w:rsid w:val="00630185"/>
    <w:rsid w:val="00630737"/>
    <w:rsid w:val="00633316"/>
    <w:rsid w:val="00636C64"/>
    <w:rsid w:val="0063790C"/>
    <w:rsid w:val="0064007F"/>
    <w:rsid w:val="00641A58"/>
    <w:rsid w:val="00641C2E"/>
    <w:rsid w:val="0064308F"/>
    <w:rsid w:val="006467DF"/>
    <w:rsid w:val="00646D24"/>
    <w:rsid w:val="00651BE6"/>
    <w:rsid w:val="006567D3"/>
    <w:rsid w:val="006578B6"/>
    <w:rsid w:val="00657903"/>
    <w:rsid w:val="0066173B"/>
    <w:rsid w:val="006622AA"/>
    <w:rsid w:val="0066270B"/>
    <w:rsid w:val="00663ABF"/>
    <w:rsid w:val="006660A8"/>
    <w:rsid w:val="0066685D"/>
    <w:rsid w:val="006669BA"/>
    <w:rsid w:val="00666F18"/>
    <w:rsid w:val="006712ED"/>
    <w:rsid w:val="00674B3F"/>
    <w:rsid w:val="00674BE1"/>
    <w:rsid w:val="00675036"/>
    <w:rsid w:val="00675134"/>
    <w:rsid w:val="00675FF9"/>
    <w:rsid w:val="006768B6"/>
    <w:rsid w:val="0068033E"/>
    <w:rsid w:val="00681891"/>
    <w:rsid w:val="00682D0B"/>
    <w:rsid w:val="00683811"/>
    <w:rsid w:val="00684B22"/>
    <w:rsid w:val="006865BE"/>
    <w:rsid w:val="00687DEE"/>
    <w:rsid w:val="00690277"/>
    <w:rsid w:val="006915F1"/>
    <w:rsid w:val="00691E92"/>
    <w:rsid w:val="00692C6C"/>
    <w:rsid w:val="00694251"/>
    <w:rsid w:val="006964F0"/>
    <w:rsid w:val="006A181E"/>
    <w:rsid w:val="006A2055"/>
    <w:rsid w:val="006A2481"/>
    <w:rsid w:val="006A3BA8"/>
    <w:rsid w:val="006A4DF1"/>
    <w:rsid w:val="006A5619"/>
    <w:rsid w:val="006A5A7C"/>
    <w:rsid w:val="006A5C92"/>
    <w:rsid w:val="006B0C3D"/>
    <w:rsid w:val="006B3A7E"/>
    <w:rsid w:val="006B4F55"/>
    <w:rsid w:val="006B596D"/>
    <w:rsid w:val="006C2473"/>
    <w:rsid w:val="006C7CD6"/>
    <w:rsid w:val="006D1309"/>
    <w:rsid w:val="006D13A5"/>
    <w:rsid w:val="006D22D9"/>
    <w:rsid w:val="006D4479"/>
    <w:rsid w:val="006D4B3F"/>
    <w:rsid w:val="006D6D0F"/>
    <w:rsid w:val="006D7D6E"/>
    <w:rsid w:val="006E14DE"/>
    <w:rsid w:val="006E4BD1"/>
    <w:rsid w:val="006E652C"/>
    <w:rsid w:val="006F0796"/>
    <w:rsid w:val="006F2882"/>
    <w:rsid w:val="006F2A32"/>
    <w:rsid w:val="006F47F5"/>
    <w:rsid w:val="006F4987"/>
    <w:rsid w:val="006F53AB"/>
    <w:rsid w:val="006F5C70"/>
    <w:rsid w:val="00701BC2"/>
    <w:rsid w:val="00705002"/>
    <w:rsid w:val="00705202"/>
    <w:rsid w:val="00710F4F"/>
    <w:rsid w:val="007147C4"/>
    <w:rsid w:val="00715AC1"/>
    <w:rsid w:val="00716107"/>
    <w:rsid w:val="007168BE"/>
    <w:rsid w:val="00720BA5"/>
    <w:rsid w:val="00720CFB"/>
    <w:rsid w:val="0072187A"/>
    <w:rsid w:val="007227FB"/>
    <w:rsid w:val="00722CE2"/>
    <w:rsid w:val="00722DBF"/>
    <w:rsid w:val="00723324"/>
    <w:rsid w:val="0072529C"/>
    <w:rsid w:val="00730050"/>
    <w:rsid w:val="00731482"/>
    <w:rsid w:val="007314CC"/>
    <w:rsid w:val="007316F4"/>
    <w:rsid w:val="007338D2"/>
    <w:rsid w:val="007378AD"/>
    <w:rsid w:val="00737F8B"/>
    <w:rsid w:val="0074372A"/>
    <w:rsid w:val="00745C08"/>
    <w:rsid w:val="00750784"/>
    <w:rsid w:val="007508A5"/>
    <w:rsid w:val="00751ADF"/>
    <w:rsid w:val="00752E80"/>
    <w:rsid w:val="00753081"/>
    <w:rsid w:val="00756995"/>
    <w:rsid w:val="007573B0"/>
    <w:rsid w:val="007626FC"/>
    <w:rsid w:val="00762BA3"/>
    <w:rsid w:val="00764E22"/>
    <w:rsid w:val="00770F9A"/>
    <w:rsid w:val="00771C76"/>
    <w:rsid w:val="00772439"/>
    <w:rsid w:val="007756D0"/>
    <w:rsid w:val="00775CF6"/>
    <w:rsid w:val="00776CB8"/>
    <w:rsid w:val="007819EC"/>
    <w:rsid w:val="00782C93"/>
    <w:rsid w:val="007832E7"/>
    <w:rsid w:val="00785E05"/>
    <w:rsid w:val="00786208"/>
    <w:rsid w:val="0078706B"/>
    <w:rsid w:val="00787286"/>
    <w:rsid w:val="00796509"/>
    <w:rsid w:val="00797AE1"/>
    <w:rsid w:val="007A0765"/>
    <w:rsid w:val="007A158B"/>
    <w:rsid w:val="007A2254"/>
    <w:rsid w:val="007A6841"/>
    <w:rsid w:val="007A6FF6"/>
    <w:rsid w:val="007B5768"/>
    <w:rsid w:val="007B5C08"/>
    <w:rsid w:val="007B629A"/>
    <w:rsid w:val="007C10EC"/>
    <w:rsid w:val="007C61E0"/>
    <w:rsid w:val="007C6F07"/>
    <w:rsid w:val="007D0BF1"/>
    <w:rsid w:val="007D12B1"/>
    <w:rsid w:val="007D132E"/>
    <w:rsid w:val="007D26EB"/>
    <w:rsid w:val="007D41CC"/>
    <w:rsid w:val="007D4ECA"/>
    <w:rsid w:val="007E3089"/>
    <w:rsid w:val="007E3D36"/>
    <w:rsid w:val="007F2909"/>
    <w:rsid w:val="007F3BF8"/>
    <w:rsid w:val="007F56E2"/>
    <w:rsid w:val="007F6665"/>
    <w:rsid w:val="008002BB"/>
    <w:rsid w:val="008017C6"/>
    <w:rsid w:val="0080283E"/>
    <w:rsid w:val="00802F99"/>
    <w:rsid w:val="00803A91"/>
    <w:rsid w:val="0080790C"/>
    <w:rsid w:val="00807FBE"/>
    <w:rsid w:val="008108F2"/>
    <w:rsid w:val="00810973"/>
    <w:rsid w:val="00816F47"/>
    <w:rsid w:val="0083150E"/>
    <w:rsid w:val="0083662C"/>
    <w:rsid w:val="0084369D"/>
    <w:rsid w:val="00845747"/>
    <w:rsid w:val="0084719A"/>
    <w:rsid w:val="008514E5"/>
    <w:rsid w:val="008543FC"/>
    <w:rsid w:val="00854604"/>
    <w:rsid w:val="00855E81"/>
    <w:rsid w:val="0086070D"/>
    <w:rsid w:val="00861849"/>
    <w:rsid w:val="00862964"/>
    <w:rsid w:val="00862EF5"/>
    <w:rsid w:val="008651A9"/>
    <w:rsid w:val="008657C0"/>
    <w:rsid w:val="0086663B"/>
    <w:rsid w:val="00866DA0"/>
    <w:rsid w:val="0086791B"/>
    <w:rsid w:val="00870897"/>
    <w:rsid w:val="00870BA0"/>
    <w:rsid w:val="00872057"/>
    <w:rsid w:val="00873376"/>
    <w:rsid w:val="00877B58"/>
    <w:rsid w:val="0088030C"/>
    <w:rsid w:val="00881E91"/>
    <w:rsid w:val="008828FB"/>
    <w:rsid w:val="00884C6C"/>
    <w:rsid w:val="008878E3"/>
    <w:rsid w:val="00887C1A"/>
    <w:rsid w:val="00891C64"/>
    <w:rsid w:val="00892B20"/>
    <w:rsid w:val="0089492C"/>
    <w:rsid w:val="00894FAF"/>
    <w:rsid w:val="008950B0"/>
    <w:rsid w:val="008A0B86"/>
    <w:rsid w:val="008A213F"/>
    <w:rsid w:val="008A29BE"/>
    <w:rsid w:val="008A3133"/>
    <w:rsid w:val="008A324D"/>
    <w:rsid w:val="008A3658"/>
    <w:rsid w:val="008B0031"/>
    <w:rsid w:val="008B094C"/>
    <w:rsid w:val="008B1F60"/>
    <w:rsid w:val="008B29C6"/>
    <w:rsid w:val="008B39FE"/>
    <w:rsid w:val="008B4066"/>
    <w:rsid w:val="008B4E13"/>
    <w:rsid w:val="008B4F41"/>
    <w:rsid w:val="008B77D6"/>
    <w:rsid w:val="008C0637"/>
    <w:rsid w:val="008C2BDE"/>
    <w:rsid w:val="008C71FE"/>
    <w:rsid w:val="008D0373"/>
    <w:rsid w:val="008D2366"/>
    <w:rsid w:val="008D339F"/>
    <w:rsid w:val="008D38ED"/>
    <w:rsid w:val="008D3F69"/>
    <w:rsid w:val="008D62D7"/>
    <w:rsid w:val="008D7F10"/>
    <w:rsid w:val="008E180F"/>
    <w:rsid w:val="008E4C4B"/>
    <w:rsid w:val="008E5B53"/>
    <w:rsid w:val="008E630E"/>
    <w:rsid w:val="008E7726"/>
    <w:rsid w:val="008F3BF0"/>
    <w:rsid w:val="008F56BC"/>
    <w:rsid w:val="008F605C"/>
    <w:rsid w:val="00902C91"/>
    <w:rsid w:val="00902FA9"/>
    <w:rsid w:val="009050EF"/>
    <w:rsid w:val="00912E1E"/>
    <w:rsid w:val="0091304E"/>
    <w:rsid w:val="00913924"/>
    <w:rsid w:val="00921B52"/>
    <w:rsid w:val="009223A0"/>
    <w:rsid w:val="009233E7"/>
    <w:rsid w:val="00927A43"/>
    <w:rsid w:val="009321B3"/>
    <w:rsid w:val="00933FFA"/>
    <w:rsid w:val="00935E7B"/>
    <w:rsid w:val="0093794B"/>
    <w:rsid w:val="009406CF"/>
    <w:rsid w:val="0094267B"/>
    <w:rsid w:val="00944BCC"/>
    <w:rsid w:val="00946071"/>
    <w:rsid w:val="00952879"/>
    <w:rsid w:val="00953D89"/>
    <w:rsid w:val="009563AC"/>
    <w:rsid w:val="00960537"/>
    <w:rsid w:val="00960A4E"/>
    <w:rsid w:val="0096127F"/>
    <w:rsid w:val="00961863"/>
    <w:rsid w:val="009624EE"/>
    <w:rsid w:val="00962FB4"/>
    <w:rsid w:val="00964400"/>
    <w:rsid w:val="00964B83"/>
    <w:rsid w:val="00965464"/>
    <w:rsid w:val="00966FC2"/>
    <w:rsid w:val="0096706A"/>
    <w:rsid w:val="00967D5E"/>
    <w:rsid w:val="0097302A"/>
    <w:rsid w:val="0097346A"/>
    <w:rsid w:val="00973D88"/>
    <w:rsid w:val="009743E4"/>
    <w:rsid w:val="009755D3"/>
    <w:rsid w:val="00977120"/>
    <w:rsid w:val="009777E7"/>
    <w:rsid w:val="00981002"/>
    <w:rsid w:val="0098103D"/>
    <w:rsid w:val="00981F4B"/>
    <w:rsid w:val="009847CC"/>
    <w:rsid w:val="00985828"/>
    <w:rsid w:val="00986231"/>
    <w:rsid w:val="009867E6"/>
    <w:rsid w:val="0098699B"/>
    <w:rsid w:val="0098744D"/>
    <w:rsid w:val="009876F8"/>
    <w:rsid w:val="00991217"/>
    <w:rsid w:val="0099135C"/>
    <w:rsid w:val="0099171F"/>
    <w:rsid w:val="0099189A"/>
    <w:rsid w:val="00991EB5"/>
    <w:rsid w:val="00991EE2"/>
    <w:rsid w:val="00992336"/>
    <w:rsid w:val="009923DA"/>
    <w:rsid w:val="00992E28"/>
    <w:rsid w:val="009944F4"/>
    <w:rsid w:val="0099486A"/>
    <w:rsid w:val="00995CF7"/>
    <w:rsid w:val="00997142"/>
    <w:rsid w:val="00997A0A"/>
    <w:rsid w:val="009A0603"/>
    <w:rsid w:val="009A596B"/>
    <w:rsid w:val="009A59B3"/>
    <w:rsid w:val="009A6751"/>
    <w:rsid w:val="009B1308"/>
    <w:rsid w:val="009B1E93"/>
    <w:rsid w:val="009B26FF"/>
    <w:rsid w:val="009B286B"/>
    <w:rsid w:val="009B331E"/>
    <w:rsid w:val="009B39AD"/>
    <w:rsid w:val="009B4EDF"/>
    <w:rsid w:val="009B723D"/>
    <w:rsid w:val="009C0A20"/>
    <w:rsid w:val="009C209F"/>
    <w:rsid w:val="009C3D70"/>
    <w:rsid w:val="009C503B"/>
    <w:rsid w:val="009C7CDC"/>
    <w:rsid w:val="009D00F6"/>
    <w:rsid w:val="009D31DA"/>
    <w:rsid w:val="009D4293"/>
    <w:rsid w:val="009D6669"/>
    <w:rsid w:val="009D6E2B"/>
    <w:rsid w:val="009D7C57"/>
    <w:rsid w:val="009E069F"/>
    <w:rsid w:val="009E25C8"/>
    <w:rsid w:val="009E3D3C"/>
    <w:rsid w:val="009E54A9"/>
    <w:rsid w:val="009F0427"/>
    <w:rsid w:val="009F06A5"/>
    <w:rsid w:val="009F0A72"/>
    <w:rsid w:val="009F1E4A"/>
    <w:rsid w:val="009F2224"/>
    <w:rsid w:val="009F29EE"/>
    <w:rsid w:val="009F3012"/>
    <w:rsid w:val="009F3B8B"/>
    <w:rsid w:val="009F5179"/>
    <w:rsid w:val="009F6C2B"/>
    <w:rsid w:val="00A012DB"/>
    <w:rsid w:val="00A02CAC"/>
    <w:rsid w:val="00A05524"/>
    <w:rsid w:val="00A062CD"/>
    <w:rsid w:val="00A072E9"/>
    <w:rsid w:val="00A136CC"/>
    <w:rsid w:val="00A145BA"/>
    <w:rsid w:val="00A14C03"/>
    <w:rsid w:val="00A16129"/>
    <w:rsid w:val="00A20501"/>
    <w:rsid w:val="00A23460"/>
    <w:rsid w:val="00A23B9A"/>
    <w:rsid w:val="00A242F3"/>
    <w:rsid w:val="00A244D8"/>
    <w:rsid w:val="00A24947"/>
    <w:rsid w:val="00A25001"/>
    <w:rsid w:val="00A25B8E"/>
    <w:rsid w:val="00A330C5"/>
    <w:rsid w:val="00A33634"/>
    <w:rsid w:val="00A34093"/>
    <w:rsid w:val="00A3642D"/>
    <w:rsid w:val="00A408FD"/>
    <w:rsid w:val="00A4575D"/>
    <w:rsid w:val="00A46E36"/>
    <w:rsid w:val="00A46EC9"/>
    <w:rsid w:val="00A508E9"/>
    <w:rsid w:val="00A51D18"/>
    <w:rsid w:val="00A542E7"/>
    <w:rsid w:val="00A54438"/>
    <w:rsid w:val="00A55326"/>
    <w:rsid w:val="00A6124A"/>
    <w:rsid w:val="00A625DA"/>
    <w:rsid w:val="00A630AD"/>
    <w:rsid w:val="00A6457B"/>
    <w:rsid w:val="00A64FFC"/>
    <w:rsid w:val="00A66566"/>
    <w:rsid w:val="00A66C11"/>
    <w:rsid w:val="00A67D7D"/>
    <w:rsid w:val="00A715C9"/>
    <w:rsid w:val="00A73812"/>
    <w:rsid w:val="00A73BEE"/>
    <w:rsid w:val="00A7563A"/>
    <w:rsid w:val="00A77CD3"/>
    <w:rsid w:val="00A8270D"/>
    <w:rsid w:val="00A85AA6"/>
    <w:rsid w:val="00A90BD4"/>
    <w:rsid w:val="00A913A8"/>
    <w:rsid w:val="00A96E76"/>
    <w:rsid w:val="00A973AE"/>
    <w:rsid w:val="00A97760"/>
    <w:rsid w:val="00AA0F28"/>
    <w:rsid w:val="00AA28F8"/>
    <w:rsid w:val="00AA3447"/>
    <w:rsid w:val="00AA4598"/>
    <w:rsid w:val="00AA4C98"/>
    <w:rsid w:val="00AA6D02"/>
    <w:rsid w:val="00AA73C7"/>
    <w:rsid w:val="00AB007F"/>
    <w:rsid w:val="00AB1B8C"/>
    <w:rsid w:val="00AB40F6"/>
    <w:rsid w:val="00AB4BAF"/>
    <w:rsid w:val="00AB4BB8"/>
    <w:rsid w:val="00AC0ACE"/>
    <w:rsid w:val="00AC10F8"/>
    <w:rsid w:val="00AC23C8"/>
    <w:rsid w:val="00AC3502"/>
    <w:rsid w:val="00AC7F91"/>
    <w:rsid w:val="00AD057D"/>
    <w:rsid w:val="00AD2E80"/>
    <w:rsid w:val="00AD4DE9"/>
    <w:rsid w:val="00AD4F8D"/>
    <w:rsid w:val="00AD58A6"/>
    <w:rsid w:val="00AD6052"/>
    <w:rsid w:val="00AE0C1D"/>
    <w:rsid w:val="00AE1A3F"/>
    <w:rsid w:val="00AE315D"/>
    <w:rsid w:val="00AE5EC0"/>
    <w:rsid w:val="00AE6519"/>
    <w:rsid w:val="00AE6930"/>
    <w:rsid w:val="00AE6AC5"/>
    <w:rsid w:val="00AF2130"/>
    <w:rsid w:val="00AF3A8D"/>
    <w:rsid w:val="00AF49DE"/>
    <w:rsid w:val="00AF5900"/>
    <w:rsid w:val="00AF6910"/>
    <w:rsid w:val="00B0043A"/>
    <w:rsid w:val="00B02CD6"/>
    <w:rsid w:val="00B07085"/>
    <w:rsid w:val="00B11344"/>
    <w:rsid w:val="00B1248D"/>
    <w:rsid w:val="00B124F8"/>
    <w:rsid w:val="00B127CB"/>
    <w:rsid w:val="00B13052"/>
    <w:rsid w:val="00B1331E"/>
    <w:rsid w:val="00B146B4"/>
    <w:rsid w:val="00B202ED"/>
    <w:rsid w:val="00B20EEC"/>
    <w:rsid w:val="00B22919"/>
    <w:rsid w:val="00B26739"/>
    <w:rsid w:val="00B30473"/>
    <w:rsid w:val="00B3158C"/>
    <w:rsid w:val="00B36980"/>
    <w:rsid w:val="00B36E03"/>
    <w:rsid w:val="00B42B86"/>
    <w:rsid w:val="00B438EA"/>
    <w:rsid w:val="00B452F3"/>
    <w:rsid w:val="00B45EF4"/>
    <w:rsid w:val="00B47CB9"/>
    <w:rsid w:val="00B514FB"/>
    <w:rsid w:val="00B51DAE"/>
    <w:rsid w:val="00B52F35"/>
    <w:rsid w:val="00B56DCB"/>
    <w:rsid w:val="00B5716D"/>
    <w:rsid w:val="00B6140E"/>
    <w:rsid w:val="00B62A3B"/>
    <w:rsid w:val="00B67C12"/>
    <w:rsid w:val="00B739BE"/>
    <w:rsid w:val="00B747C0"/>
    <w:rsid w:val="00B762F2"/>
    <w:rsid w:val="00B76F38"/>
    <w:rsid w:val="00B84EDC"/>
    <w:rsid w:val="00B85AEA"/>
    <w:rsid w:val="00B90E8F"/>
    <w:rsid w:val="00B93A8F"/>
    <w:rsid w:val="00B94045"/>
    <w:rsid w:val="00B94463"/>
    <w:rsid w:val="00B96597"/>
    <w:rsid w:val="00B97B76"/>
    <w:rsid w:val="00BA1865"/>
    <w:rsid w:val="00BA3C2E"/>
    <w:rsid w:val="00BA5802"/>
    <w:rsid w:val="00BA5DD6"/>
    <w:rsid w:val="00BA72BF"/>
    <w:rsid w:val="00BB007E"/>
    <w:rsid w:val="00BB1309"/>
    <w:rsid w:val="00BB1BFB"/>
    <w:rsid w:val="00BB2AC0"/>
    <w:rsid w:val="00BB42F6"/>
    <w:rsid w:val="00BB5289"/>
    <w:rsid w:val="00BB656E"/>
    <w:rsid w:val="00BC06AF"/>
    <w:rsid w:val="00BC2606"/>
    <w:rsid w:val="00BC2771"/>
    <w:rsid w:val="00BC3300"/>
    <w:rsid w:val="00BC36C3"/>
    <w:rsid w:val="00BC41BB"/>
    <w:rsid w:val="00BC49E7"/>
    <w:rsid w:val="00BC7C73"/>
    <w:rsid w:val="00BC7F89"/>
    <w:rsid w:val="00BD365F"/>
    <w:rsid w:val="00BD49E7"/>
    <w:rsid w:val="00BD554A"/>
    <w:rsid w:val="00BE525A"/>
    <w:rsid w:val="00BE68F6"/>
    <w:rsid w:val="00BF48DF"/>
    <w:rsid w:val="00BF6653"/>
    <w:rsid w:val="00C03A32"/>
    <w:rsid w:val="00C05B03"/>
    <w:rsid w:val="00C05B4A"/>
    <w:rsid w:val="00C05CF9"/>
    <w:rsid w:val="00C12E94"/>
    <w:rsid w:val="00C13C95"/>
    <w:rsid w:val="00C14268"/>
    <w:rsid w:val="00C14632"/>
    <w:rsid w:val="00C14ECB"/>
    <w:rsid w:val="00C15E67"/>
    <w:rsid w:val="00C16E4F"/>
    <w:rsid w:val="00C1705C"/>
    <w:rsid w:val="00C171D2"/>
    <w:rsid w:val="00C21EEF"/>
    <w:rsid w:val="00C23CE1"/>
    <w:rsid w:val="00C24144"/>
    <w:rsid w:val="00C2496C"/>
    <w:rsid w:val="00C25C9C"/>
    <w:rsid w:val="00C26014"/>
    <w:rsid w:val="00C27C03"/>
    <w:rsid w:val="00C309E4"/>
    <w:rsid w:val="00C31473"/>
    <w:rsid w:val="00C356A3"/>
    <w:rsid w:val="00C41860"/>
    <w:rsid w:val="00C4215C"/>
    <w:rsid w:val="00C42F3D"/>
    <w:rsid w:val="00C430A2"/>
    <w:rsid w:val="00C430E8"/>
    <w:rsid w:val="00C445FE"/>
    <w:rsid w:val="00C46F80"/>
    <w:rsid w:val="00C47355"/>
    <w:rsid w:val="00C47852"/>
    <w:rsid w:val="00C5137F"/>
    <w:rsid w:val="00C53AA8"/>
    <w:rsid w:val="00C61D03"/>
    <w:rsid w:val="00C621B7"/>
    <w:rsid w:val="00C627DB"/>
    <w:rsid w:val="00C62BF4"/>
    <w:rsid w:val="00C660E3"/>
    <w:rsid w:val="00C676DE"/>
    <w:rsid w:val="00C6796D"/>
    <w:rsid w:val="00C7136D"/>
    <w:rsid w:val="00C715B3"/>
    <w:rsid w:val="00C72425"/>
    <w:rsid w:val="00C73792"/>
    <w:rsid w:val="00C762E7"/>
    <w:rsid w:val="00C76BBC"/>
    <w:rsid w:val="00C8254F"/>
    <w:rsid w:val="00C82647"/>
    <w:rsid w:val="00C82EE7"/>
    <w:rsid w:val="00C875CC"/>
    <w:rsid w:val="00C91520"/>
    <w:rsid w:val="00C92D72"/>
    <w:rsid w:val="00C92E4A"/>
    <w:rsid w:val="00C931AC"/>
    <w:rsid w:val="00C93403"/>
    <w:rsid w:val="00C9352F"/>
    <w:rsid w:val="00C93915"/>
    <w:rsid w:val="00C94117"/>
    <w:rsid w:val="00C959EF"/>
    <w:rsid w:val="00C95B0B"/>
    <w:rsid w:val="00C97734"/>
    <w:rsid w:val="00CA0AFF"/>
    <w:rsid w:val="00CA4A86"/>
    <w:rsid w:val="00CA6855"/>
    <w:rsid w:val="00CA7A17"/>
    <w:rsid w:val="00CB3C5F"/>
    <w:rsid w:val="00CB5089"/>
    <w:rsid w:val="00CB5B83"/>
    <w:rsid w:val="00CB72A7"/>
    <w:rsid w:val="00CC09FC"/>
    <w:rsid w:val="00CC0D2C"/>
    <w:rsid w:val="00CC3F69"/>
    <w:rsid w:val="00CC41FB"/>
    <w:rsid w:val="00CD1A19"/>
    <w:rsid w:val="00CD1DFF"/>
    <w:rsid w:val="00CD23E5"/>
    <w:rsid w:val="00CD2757"/>
    <w:rsid w:val="00CD5E6F"/>
    <w:rsid w:val="00CE0AEC"/>
    <w:rsid w:val="00CE0F7D"/>
    <w:rsid w:val="00CE2C1D"/>
    <w:rsid w:val="00CE3FAC"/>
    <w:rsid w:val="00CE66EE"/>
    <w:rsid w:val="00CE672E"/>
    <w:rsid w:val="00CE7931"/>
    <w:rsid w:val="00CE7D13"/>
    <w:rsid w:val="00CF40C3"/>
    <w:rsid w:val="00CF48E8"/>
    <w:rsid w:val="00CF55D5"/>
    <w:rsid w:val="00CF7F92"/>
    <w:rsid w:val="00D01C02"/>
    <w:rsid w:val="00D02021"/>
    <w:rsid w:val="00D047D0"/>
    <w:rsid w:val="00D069F1"/>
    <w:rsid w:val="00D07CF8"/>
    <w:rsid w:val="00D1134B"/>
    <w:rsid w:val="00D14255"/>
    <w:rsid w:val="00D15CEF"/>
    <w:rsid w:val="00D213FA"/>
    <w:rsid w:val="00D263E2"/>
    <w:rsid w:val="00D271A2"/>
    <w:rsid w:val="00D2794A"/>
    <w:rsid w:val="00D30BD1"/>
    <w:rsid w:val="00D310A3"/>
    <w:rsid w:val="00D313DE"/>
    <w:rsid w:val="00D31537"/>
    <w:rsid w:val="00D31ABA"/>
    <w:rsid w:val="00D31C79"/>
    <w:rsid w:val="00D3274B"/>
    <w:rsid w:val="00D33012"/>
    <w:rsid w:val="00D3312A"/>
    <w:rsid w:val="00D41026"/>
    <w:rsid w:val="00D417E9"/>
    <w:rsid w:val="00D41E4A"/>
    <w:rsid w:val="00D431DA"/>
    <w:rsid w:val="00D43577"/>
    <w:rsid w:val="00D43D33"/>
    <w:rsid w:val="00D44C0D"/>
    <w:rsid w:val="00D44EC1"/>
    <w:rsid w:val="00D460C6"/>
    <w:rsid w:val="00D50BF8"/>
    <w:rsid w:val="00D51FD2"/>
    <w:rsid w:val="00D52C9F"/>
    <w:rsid w:val="00D52F4A"/>
    <w:rsid w:val="00D60898"/>
    <w:rsid w:val="00D60A50"/>
    <w:rsid w:val="00D60E5B"/>
    <w:rsid w:val="00D616D6"/>
    <w:rsid w:val="00D62AD0"/>
    <w:rsid w:val="00D62E8F"/>
    <w:rsid w:val="00D64241"/>
    <w:rsid w:val="00D64A27"/>
    <w:rsid w:val="00D64FB1"/>
    <w:rsid w:val="00D655F0"/>
    <w:rsid w:val="00D67234"/>
    <w:rsid w:val="00D67C90"/>
    <w:rsid w:val="00D7086E"/>
    <w:rsid w:val="00D70D58"/>
    <w:rsid w:val="00D73094"/>
    <w:rsid w:val="00D7399B"/>
    <w:rsid w:val="00D8401F"/>
    <w:rsid w:val="00D87E65"/>
    <w:rsid w:val="00D909F9"/>
    <w:rsid w:val="00D90BAC"/>
    <w:rsid w:val="00D912AF"/>
    <w:rsid w:val="00D929A6"/>
    <w:rsid w:val="00D9390D"/>
    <w:rsid w:val="00D94F94"/>
    <w:rsid w:val="00DA0B4C"/>
    <w:rsid w:val="00DA5C43"/>
    <w:rsid w:val="00DB1731"/>
    <w:rsid w:val="00DB3444"/>
    <w:rsid w:val="00DB35B5"/>
    <w:rsid w:val="00DB360C"/>
    <w:rsid w:val="00DB3F4F"/>
    <w:rsid w:val="00DB49EA"/>
    <w:rsid w:val="00DB52B0"/>
    <w:rsid w:val="00DB5585"/>
    <w:rsid w:val="00DB7277"/>
    <w:rsid w:val="00DB7D17"/>
    <w:rsid w:val="00DC02C4"/>
    <w:rsid w:val="00DC0714"/>
    <w:rsid w:val="00DC51A5"/>
    <w:rsid w:val="00DC5843"/>
    <w:rsid w:val="00DD0ACB"/>
    <w:rsid w:val="00DD11DB"/>
    <w:rsid w:val="00DD25ED"/>
    <w:rsid w:val="00DD4E92"/>
    <w:rsid w:val="00DD5182"/>
    <w:rsid w:val="00DD675D"/>
    <w:rsid w:val="00DD6A2F"/>
    <w:rsid w:val="00DE2BDA"/>
    <w:rsid w:val="00DE4718"/>
    <w:rsid w:val="00DE4CE0"/>
    <w:rsid w:val="00DE7CD3"/>
    <w:rsid w:val="00DF0A42"/>
    <w:rsid w:val="00DF1FA2"/>
    <w:rsid w:val="00DF42E9"/>
    <w:rsid w:val="00DF48F6"/>
    <w:rsid w:val="00DF53FD"/>
    <w:rsid w:val="00E00C84"/>
    <w:rsid w:val="00E014BD"/>
    <w:rsid w:val="00E061AE"/>
    <w:rsid w:val="00E06691"/>
    <w:rsid w:val="00E07D19"/>
    <w:rsid w:val="00E14CA8"/>
    <w:rsid w:val="00E158D3"/>
    <w:rsid w:val="00E16584"/>
    <w:rsid w:val="00E17604"/>
    <w:rsid w:val="00E209F4"/>
    <w:rsid w:val="00E21B5A"/>
    <w:rsid w:val="00E21F9A"/>
    <w:rsid w:val="00E2285D"/>
    <w:rsid w:val="00E2420A"/>
    <w:rsid w:val="00E3113B"/>
    <w:rsid w:val="00E342D7"/>
    <w:rsid w:val="00E34B5D"/>
    <w:rsid w:val="00E40904"/>
    <w:rsid w:val="00E40E0A"/>
    <w:rsid w:val="00E426E9"/>
    <w:rsid w:val="00E44E1D"/>
    <w:rsid w:val="00E45D83"/>
    <w:rsid w:val="00E46ABC"/>
    <w:rsid w:val="00E47679"/>
    <w:rsid w:val="00E506E1"/>
    <w:rsid w:val="00E5214F"/>
    <w:rsid w:val="00E52CC9"/>
    <w:rsid w:val="00E54397"/>
    <w:rsid w:val="00E57562"/>
    <w:rsid w:val="00E57996"/>
    <w:rsid w:val="00E61047"/>
    <w:rsid w:val="00E622BE"/>
    <w:rsid w:val="00E633D6"/>
    <w:rsid w:val="00E66B04"/>
    <w:rsid w:val="00E70262"/>
    <w:rsid w:val="00E707EA"/>
    <w:rsid w:val="00E72401"/>
    <w:rsid w:val="00E7257D"/>
    <w:rsid w:val="00E73378"/>
    <w:rsid w:val="00E73506"/>
    <w:rsid w:val="00E75B91"/>
    <w:rsid w:val="00E75E82"/>
    <w:rsid w:val="00E76269"/>
    <w:rsid w:val="00E77389"/>
    <w:rsid w:val="00E77F1B"/>
    <w:rsid w:val="00E80F84"/>
    <w:rsid w:val="00E81D31"/>
    <w:rsid w:val="00E81D39"/>
    <w:rsid w:val="00E81D89"/>
    <w:rsid w:val="00E87308"/>
    <w:rsid w:val="00E90259"/>
    <w:rsid w:val="00E90EFB"/>
    <w:rsid w:val="00E932FE"/>
    <w:rsid w:val="00E94A54"/>
    <w:rsid w:val="00E9505B"/>
    <w:rsid w:val="00E961D5"/>
    <w:rsid w:val="00EA0AE4"/>
    <w:rsid w:val="00EA3284"/>
    <w:rsid w:val="00EA5548"/>
    <w:rsid w:val="00EA560A"/>
    <w:rsid w:val="00EA7647"/>
    <w:rsid w:val="00EA7D94"/>
    <w:rsid w:val="00EB0E45"/>
    <w:rsid w:val="00EB10D8"/>
    <w:rsid w:val="00EB15EC"/>
    <w:rsid w:val="00EB1D4A"/>
    <w:rsid w:val="00EB239C"/>
    <w:rsid w:val="00EB26B5"/>
    <w:rsid w:val="00EB2971"/>
    <w:rsid w:val="00EB339B"/>
    <w:rsid w:val="00EB4987"/>
    <w:rsid w:val="00EB55CB"/>
    <w:rsid w:val="00EB7882"/>
    <w:rsid w:val="00EB7D6E"/>
    <w:rsid w:val="00EC1C1F"/>
    <w:rsid w:val="00EC22D2"/>
    <w:rsid w:val="00EC5246"/>
    <w:rsid w:val="00EC6810"/>
    <w:rsid w:val="00ED00ED"/>
    <w:rsid w:val="00ED04C2"/>
    <w:rsid w:val="00ED121D"/>
    <w:rsid w:val="00ED30A6"/>
    <w:rsid w:val="00ED38F7"/>
    <w:rsid w:val="00ED3DBF"/>
    <w:rsid w:val="00ED5F2D"/>
    <w:rsid w:val="00ED6167"/>
    <w:rsid w:val="00EE0728"/>
    <w:rsid w:val="00EE169A"/>
    <w:rsid w:val="00EE252E"/>
    <w:rsid w:val="00EE54DB"/>
    <w:rsid w:val="00EE6FFB"/>
    <w:rsid w:val="00EE758A"/>
    <w:rsid w:val="00EF0D78"/>
    <w:rsid w:val="00EF2639"/>
    <w:rsid w:val="00EF3036"/>
    <w:rsid w:val="00EF345B"/>
    <w:rsid w:val="00EF5535"/>
    <w:rsid w:val="00EF560B"/>
    <w:rsid w:val="00EF6AB3"/>
    <w:rsid w:val="00EF753A"/>
    <w:rsid w:val="00F00465"/>
    <w:rsid w:val="00F0086E"/>
    <w:rsid w:val="00F01378"/>
    <w:rsid w:val="00F02920"/>
    <w:rsid w:val="00F0339A"/>
    <w:rsid w:val="00F07DAF"/>
    <w:rsid w:val="00F10FA7"/>
    <w:rsid w:val="00F11880"/>
    <w:rsid w:val="00F118B2"/>
    <w:rsid w:val="00F11C92"/>
    <w:rsid w:val="00F11F31"/>
    <w:rsid w:val="00F14850"/>
    <w:rsid w:val="00F14FF9"/>
    <w:rsid w:val="00F15E25"/>
    <w:rsid w:val="00F17008"/>
    <w:rsid w:val="00F20DBA"/>
    <w:rsid w:val="00F21F9F"/>
    <w:rsid w:val="00F23331"/>
    <w:rsid w:val="00F23725"/>
    <w:rsid w:val="00F25898"/>
    <w:rsid w:val="00F27F49"/>
    <w:rsid w:val="00F316EF"/>
    <w:rsid w:val="00F339FF"/>
    <w:rsid w:val="00F33EFA"/>
    <w:rsid w:val="00F3477A"/>
    <w:rsid w:val="00F34BFA"/>
    <w:rsid w:val="00F35171"/>
    <w:rsid w:val="00F352EF"/>
    <w:rsid w:val="00F36129"/>
    <w:rsid w:val="00F36A57"/>
    <w:rsid w:val="00F42819"/>
    <w:rsid w:val="00F43AFA"/>
    <w:rsid w:val="00F44486"/>
    <w:rsid w:val="00F46B9E"/>
    <w:rsid w:val="00F5384B"/>
    <w:rsid w:val="00F54025"/>
    <w:rsid w:val="00F54B39"/>
    <w:rsid w:val="00F564C8"/>
    <w:rsid w:val="00F5653C"/>
    <w:rsid w:val="00F603DF"/>
    <w:rsid w:val="00F622A6"/>
    <w:rsid w:val="00F626BA"/>
    <w:rsid w:val="00F637AD"/>
    <w:rsid w:val="00F664EC"/>
    <w:rsid w:val="00F67AF7"/>
    <w:rsid w:val="00F71C0E"/>
    <w:rsid w:val="00F7589D"/>
    <w:rsid w:val="00F761A6"/>
    <w:rsid w:val="00F769F9"/>
    <w:rsid w:val="00F77B53"/>
    <w:rsid w:val="00F77D2F"/>
    <w:rsid w:val="00F80E19"/>
    <w:rsid w:val="00F81628"/>
    <w:rsid w:val="00F8231D"/>
    <w:rsid w:val="00F865DC"/>
    <w:rsid w:val="00F90EA0"/>
    <w:rsid w:val="00F92232"/>
    <w:rsid w:val="00F924F4"/>
    <w:rsid w:val="00F93754"/>
    <w:rsid w:val="00F94100"/>
    <w:rsid w:val="00F94AA8"/>
    <w:rsid w:val="00F9599D"/>
    <w:rsid w:val="00F960FA"/>
    <w:rsid w:val="00F96A1A"/>
    <w:rsid w:val="00F97A5D"/>
    <w:rsid w:val="00F97E68"/>
    <w:rsid w:val="00FA0304"/>
    <w:rsid w:val="00FA0638"/>
    <w:rsid w:val="00FA5ACC"/>
    <w:rsid w:val="00FA67CA"/>
    <w:rsid w:val="00FA7029"/>
    <w:rsid w:val="00FA7B6A"/>
    <w:rsid w:val="00FB0455"/>
    <w:rsid w:val="00FB130E"/>
    <w:rsid w:val="00FB4300"/>
    <w:rsid w:val="00FB56A7"/>
    <w:rsid w:val="00FB5A18"/>
    <w:rsid w:val="00FB7264"/>
    <w:rsid w:val="00FC55CB"/>
    <w:rsid w:val="00FC5FB0"/>
    <w:rsid w:val="00FC6046"/>
    <w:rsid w:val="00FC73E3"/>
    <w:rsid w:val="00FC7C6A"/>
    <w:rsid w:val="00FD1255"/>
    <w:rsid w:val="00FD1614"/>
    <w:rsid w:val="00FD7485"/>
    <w:rsid w:val="00FE2F86"/>
    <w:rsid w:val="00FF2191"/>
    <w:rsid w:val="00FF3A59"/>
    <w:rsid w:val="00FF54B9"/>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718D5AF8"/>
  <w15:chartTrackingRefBased/>
  <w15:docId w15:val="{B988BA94-9C76-4952-AA43-2FE7A3897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he-IL"/>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D9390D"/>
    <w:rPr>
      <w:sz w:val="24"/>
      <w:lang w:bidi="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953D89"/>
    <w:pPr>
      <w:tabs>
        <w:tab w:val="center" w:pos="4536"/>
        <w:tab w:val="right" w:pos="9072"/>
      </w:tabs>
    </w:pPr>
  </w:style>
  <w:style w:type="paragraph" w:styleId="Fuzeile">
    <w:name w:val="footer"/>
    <w:basedOn w:val="Standard"/>
    <w:rsid w:val="00953D89"/>
    <w:pPr>
      <w:tabs>
        <w:tab w:val="center" w:pos="4536"/>
        <w:tab w:val="right" w:pos="9072"/>
      </w:tabs>
    </w:pPr>
  </w:style>
  <w:style w:type="character" w:styleId="Seitenzahl">
    <w:name w:val="page number"/>
    <w:basedOn w:val="Absatz-Standardschriftart"/>
    <w:rsid w:val="00455C38"/>
  </w:style>
  <w:style w:type="numbering" w:customStyle="1" w:styleId="Formatvorlage1">
    <w:name w:val="Formatvorlage1"/>
    <w:rsid w:val="00FC73E3"/>
    <w:pPr>
      <w:numPr>
        <w:numId w:val="1"/>
      </w:numPr>
    </w:pPr>
  </w:style>
  <w:style w:type="numbering" w:customStyle="1" w:styleId="Formatvorlage2">
    <w:name w:val="Formatvorlage2"/>
    <w:basedOn w:val="KeineListe"/>
    <w:rsid w:val="00FC73E3"/>
    <w:pPr>
      <w:numPr>
        <w:numId w:val="2"/>
      </w:numPr>
    </w:pPr>
  </w:style>
  <w:style w:type="numbering" w:customStyle="1" w:styleId="Formatvorlage3">
    <w:name w:val="Formatvorlage3"/>
    <w:basedOn w:val="KeineListe"/>
    <w:rsid w:val="00FC73E3"/>
    <w:pPr>
      <w:numPr>
        <w:numId w:val="3"/>
      </w:numPr>
    </w:pPr>
  </w:style>
  <w:style w:type="table" w:styleId="Tabellenraster">
    <w:name w:val="Table Grid"/>
    <w:basedOn w:val="NormaleTabelle"/>
    <w:rsid w:val="00FC73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semiHidden/>
    <w:rsid w:val="00FB5A18"/>
    <w:rPr>
      <w:sz w:val="20"/>
    </w:rPr>
  </w:style>
  <w:style w:type="character" w:styleId="Funotenzeichen">
    <w:name w:val="footnote reference"/>
    <w:semiHidden/>
    <w:rsid w:val="00FB5A18"/>
    <w:rPr>
      <w:vertAlign w:val="superscript"/>
    </w:rPr>
  </w:style>
  <w:style w:type="paragraph" w:styleId="Endnotentext">
    <w:name w:val="endnote text"/>
    <w:basedOn w:val="Standard"/>
    <w:semiHidden/>
    <w:rsid w:val="00FB5A18"/>
    <w:rPr>
      <w:sz w:val="20"/>
    </w:rPr>
  </w:style>
  <w:style w:type="character" w:styleId="Endnotenzeichen">
    <w:name w:val="endnote reference"/>
    <w:semiHidden/>
    <w:rsid w:val="00FB5A18"/>
    <w:rPr>
      <w:vertAlign w:val="superscript"/>
    </w:rPr>
  </w:style>
  <w:style w:type="paragraph" w:styleId="Sprechblasentext">
    <w:name w:val="Balloon Text"/>
    <w:basedOn w:val="Standard"/>
    <w:semiHidden/>
    <w:rsid w:val="00D87E65"/>
    <w:rPr>
      <w:rFonts w:ascii="Tahoma" w:hAnsi="Tahoma" w:cs="Tahoma"/>
      <w:sz w:val="16"/>
      <w:szCs w:val="16"/>
    </w:rPr>
  </w:style>
  <w:style w:type="character" w:styleId="Hyperlink">
    <w:name w:val="Hyperlink"/>
    <w:basedOn w:val="Absatz-Standardschriftart"/>
    <w:rsid w:val="00113876"/>
    <w:rPr>
      <w:color w:val="0563C1" w:themeColor="hyperlink"/>
      <w:u w:val="single"/>
    </w:rPr>
  </w:style>
  <w:style w:type="character" w:styleId="NichtaufgelsteErwhnung">
    <w:name w:val="Unresolved Mention"/>
    <w:basedOn w:val="Absatz-Standardschriftart"/>
    <w:uiPriority w:val="99"/>
    <w:semiHidden/>
    <w:unhideWhenUsed/>
    <w:rsid w:val="001138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istum-muenster.de/umsatzsteue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322BC0-6994-4D1B-9CCD-8E588FF03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1085</Words>
  <Characters>7765</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G e b ü h r e n o r d n u n g</vt:lpstr>
    </vt:vector>
  </TitlesOfParts>
  <Company>BGV Münster</Company>
  <LinksUpToDate>false</LinksUpToDate>
  <CharactersWithSpaces>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 e b ü h r e n o r d n u n g</dc:title>
  <dc:subject/>
  <dc:creator>kaup</dc:creator>
  <cp:keywords/>
  <cp:lastModifiedBy>Niermann, Rita</cp:lastModifiedBy>
  <cp:revision>4</cp:revision>
  <cp:lastPrinted>2021-04-28T09:32:00Z</cp:lastPrinted>
  <dcterms:created xsi:type="dcterms:W3CDTF">2021-04-28T08:46:00Z</dcterms:created>
  <dcterms:modified xsi:type="dcterms:W3CDTF">2021-04-28T09:44:00Z</dcterms:modified>
</cp:coreProperties>
</file>